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BA" w:rsidRPr="00016CBA" w:rsidRDefault="00016CBA" w:rsidP="00637018">
      <w:pPr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016CBA">
        <w:rPr>
          <w:rFonts w:ascii="Times New Roman" w:hAnsi="Times New Roman"/>
          <w:b w:val="0"/>
          <w:sz w:val="28"/>
          <w:szCs w:val="28"/>
        </w:rPr>
        <w:t>Министерство образования Тульской области</w:t>
      </w:r>
    </w:p>
    <w:p w:rsidR="004B5C6C" w:rsidRDefault="004B5C6C" w:rsidP="00637018">
      <w:pPr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государственная профессиональная образовательная организация</w:t>
      </w:r>
    </w:p>
    <w:p w:rsidR="00016CBA" w:rsidRPr="00016CBA" w:rsidRDefault="00016CBA" w:rsidP="00637018">
      <w:pPr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016CBA">
        <w:rPr>
          <w:rFonts w:ascii="Times New Roman" w:hAnsi="Times New Roman"/>
          <w:b w:val="0"/>
          <w:sz w:val="28"/>
          <w:szCs w:val="28"/>
        </w:rPr>
        <w:t>Тульской области</w:t>
      </w:r>
    </w:p>
    <w:p w:rsidR="00016CBA" w:rsidRPr="00016CBA" w:rsidRDefault="00016CBA" w:rsidP="00637018">
      <w:pPr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016CBA">
        <w:rPr>
          <w:rFonts w:ascii="Times New Roman" w:hAnsi="Times New Roman"/>
          <w:b w:val="0"/>
          <w:sz w:val="28"/>
          <w:szCs w:val="28"/>
        </w:rPr>
        <w:t>«Тульский сельскохозяйственный колледж имени И.С. Ефанова»</w:t>
      </w:r>
    </w:p>
    <w:p w:rsidR="00016CBA" w:rsidRPr="00016CBA" w:rsidRDefault="00016CBA" w:rsidP="00637018">
      <w:pPr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016CBA" w:rsidRPr="00016CBA" w:rsidRDefault="00016CBA" w:rsidP="00637018">
      <w:pPr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016CBA" w:rsidRPr="00016CBA" w:rsidRDefault="00016CBA" w:rsidP="00637018">
      <w:pPr>
        <w:spacing w:line="276" w:lineRule="auto"/>
        <w:rPr>
          <w:rFonts w:ascii="Times New Roman" w:hAnsi="Times New Roman"/>
          <w:b w:val="0"/>
          <w:sz w:val="28"/>
          <w:szCs w:val="28"/>
        </w:rPr>
      </w:pPr>
    </w:p>
    <w:p w:rsidR="00016CBA" w:rsidRPr="00016CBA" w:rsidRDefault="00016CBA" w:rsidP="00637018">
      <w:pPr>
        <w:spacing w:line="276" w:lineRule="auto"/>
        <w:jc w:val="right"/>
        <w:rPr>
          <w:rFonts w:ascii="Times New Roman" w:hAnsi="Times New Roman"/>
          <w:b w:val="0"/>
          <w:sz w:val="28"/>
          <w:szCs w:val="28"/>
        </w:rPr>
      </w:pPr>
      <w:r w:rsidRPr="00016CBA">
        <w:rPr>
          <w:rFonts w:ascii="Times New Roman" w:hAnsi="Times New Roman"/>
          <w:b w:val="0"/>
          <w:sz w:val="28"/>
          <w:szCs w:val="28"/>
        </w:rPr>
        <w:t>УТВЕРЖДАЮ</w:t>
      </w:r>
    </w:p>
    <w:p w:rsidR="00016CBA" w:rsidRPr="00016CBA" w:rsidRDefault="00016CBA" w:rsidP="00637018">
      <w:pPr>
        <w:spacing w:line="276" w:lineRule="auto"/>
        <w:jc w:val="right"/>
        <w:rPr>
          <w:rFonts w:ascii="Times New Roman" w:hAnsi="Times New Roman"/>
          <w:b w:val="0"/>
          <w:sz w:val="28"/>
          <w:szCs w:val="28"/>
        </w:rPr>
      </w:pPr>
      <w:r w:rsidRPr="00016CBA">
        <w:rPr>
          <w:rFonts w:ascii="Times New Roman" w:hAnsi="Times New Roman"/>
          <w:b w:val="0"/>
          <w:sz w:val="28"/>
          <w:szCs w:val="28"/>
        </w:rPr>
        <w:t>Директор колледжа</w:t>
      </w:r>
    </w:p>
    <w:p w:rsidR="00016CBA" w:rsidRPr="00016CBA" w:rsidRDefault="00016CBA" w:rsidP="00637018">
      <w:pPr>
        <w:spacing w:line="276" w:lineRule="auto"/>
        <w:jc w:val="right"/>
        <w:rPr>
          <w:rFonts w:ascii="Times New Roman" w:hAnsi="Times New Roman"/>
          <w:b w:val="0"/>
          <w:sz w:val="28"/>
          <w:szCs w:val="28"/>
        </w:rPr>
      </w:pPr>
      <w:r w:rsidRPr="00016CBA">
        <w:rPr>
          <w:rFonts w:ascii="Times New Roman" w:hAnsi="Times New Roman"/>
          <w:b w:val="0"/>
          <w:sz w:val="28"/>
          <w:szCs w:val="28"/>
        </w:rPr>
        <w:t>____________О.А.Глотов</w:t>
      </w:r>
    </w:p>
    <w:p w:rsidR="00016CBA" w:rsidRPr="00016CBA" w:rsidRDefault="00D71488" w:rsidP="00637018">
      <w:pPr>
        <w:spacing w:line="276" w:lineRule="auto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«__»______________20__</w:t>
      </w:r>
    </w:p>
    <w:p w:rsidR="00016CBA" w:rsidRPr="00016CBA" w:rsidRDefault="00016CBA" w:rsidP="00637018">
      <w:pPr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016CBA" w:rsidRPr="00016CBA" w:rsidRDefault="00016CBA" w:rsidP="00637018">
      <w:pPr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016CBA" w:rsidRPr="00016CBA" w:rsidRDefault="00016CBA" w:rsidP="00637018">
      <w:pPr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016CBA" w:rsidRPr="00016CBA" w:rsidRDefault="00016CBA" w:rsidP="00637018">
      <w:pPr>
        <w:spacing w:line="276" w:lineRule="auto"/>
        <w:rPr>
          <w:rFonts w:ascii="Times New Roman" w:hAnsi="Times New Roman"/>
          <w:b w:val="0"/>
          <w:sz w:val="28"/>
          <w:szCs w:val="28"/>
        </w:rPr>
      </w:pPr>
    </w:p>
    <w:p w:rsidR="00016CBA" w:rsidRPr="00016CBA" w:rsidRDefault="00016CBA" w:rsidP="0063701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16CBA">
        <w:rPr>
          <w:rFonts w:ascii="Times New Roman" w:hAnsi="Times New Roman"/>
          <w:sz w:val="28"/>
          <w:szCs w:val="28"/>
        </w:rPr>
        <w:t xml:space="preserve">ПОЛОЖЕНИЕ </w:t>
      </w:r>
    </w:p>
    <w:p w:rsidR="00016CBA" w:rsidRPr="00016CBA" w:rsidRDefault="00016CBA" w:rsidP="0063701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16CBA">
        <w:rPr>
          <w:rFonts w:ascii="Times New Roman" w:hAnsi="Times New Roman"/>
          <w:sz w:val="28"/>
          <w:szCs w:val="28"/>
        </w:rPr>
        <w:t xml:space="preserve">О ВЫПУСКНОЙ КВАЛИФИКАЦИОННОЙ РАБОТЕ </w:t>
      </w:r>
    </w:p>
    <w:p w:rsidR="00016CBA" w:rsidRPr="00016CBA" w:rsidRDefault="004B5C6C" w:rsidP="0063701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ГПОО</w:t>
      </w:r>
      <w:r w:rsidR="00016CBA" w:rsidRPr="00016CBA">
        <w:rPr>
          <w:rFonts w:ascii="Times New Roman" w:hAnsi="Times New Roman"/>
          <w:sz w:val="28"/>
          <w:szCs w:val="28"/>
        </w:rPr>
        <w:t xml:space="preserve"> ТО «ТУЛЬСКИЙ СЕЛЬСКОХЗЯЙСТВЕННЫЙ КОЛЛЕДЖ </w:t>
      </w:r>
    </w:p>
    <w:p w:rsidR="00016CBA" w:rsidRPr="00016CBA" w:rsidRDefault="00016CBA" w:rsidP="0063701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16CBA">
        <w:rPr>
          <w:rFonts w:ascii="Times New Roman" w:hAnsi="Times New Roman"/>
          <w:sz w:val="28"/>
          <w:szCs w:val="28"/>
        </w:rPr>
        <w:t>ИМЕНИ И.С. ЕФАНОВА»</w:t>
      </w:r>
    </w:p>
    <w:p w:rsidR="00016CBA" w:rsidRDefault="00016CBA" w:rsidP="00637018">
      <w:pPr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016CBA" w:rsidRPr="00B53E3B" w:rsidRDefault="00016CBA" w:rsidP="00637018">
      <w:pPr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637018" w:rsidRPr="00B53E3B" w:rsidRDefault="00637018" w:rsidP="00637018">
      <w:pPr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637018" w:rsidRPr="00B53E3B" w:rsidRDefault="00637018" w:rsidP="00637018">
      <w:pPr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637018" w:rsidRPr="00B53E3B" w:rsidRDefault="00637018" w:rsidP="00637018">
      <w:pPr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637018" w:rsidRPr="00B53E3B" w:rsidRDefault="00637018" w:rsidP="00637018">
      <w:pPr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637018" w:rsidRPr="00B53E3B" w:rsidRDefault="00637018" w:rsidP="00637018">
      <w:pPr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637018" w:rsidRPr="00B53E3B" w:rsidRDefault="00637018" w:rsidP="00637018">
      <w:pPr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637018" w:rsidRPr="00B53E3B" w:rsidRDefault="00637018" w:rsidP="00637018">
      <w:pPr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016CBA" w:rsidRDefault="00016CBA" w:rsidP="00637018">
      <w:pPr>
        <w:spacing w:line="276" w:lineRule="auto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Принято на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заседании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педагогического совета</w:t>
      </w:r>
    </w:p>
    <w:p w:rsidR="00016CBA" w:rsidRPr="00016CBA" w:rsidRDefault="00016CBA" w:rsidP="00637018">
      <w:pPr>
        <w:spacing w:line="276" w:lineRule="auto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Протокол №____ от _________________20___</w:t>
      </w:r>
    </w:p>
    <w:p w:rsidR="00016CBA" w:rsidRPr="00016CBA" w:rsidRDefault="00016CBA" w:rsidP="00637018">
      <w:pPr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016CBA" w:rsidRPr="00016CBA" w:rsidRDefault="00016CBA" w:rsidP="00637018">
      <w:pPr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016CBA" w:rsidRPr="00016CBA" w:rsidRDefault="00016CBA" w:rsidP="00637018">
      <w:pPr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016CBA" w:rsidRPr="00016CBA" w:rsidRDefault="00016CBA" w:rsidP="00637018">
      <w:pPr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016CBA" w:rsidRPr="00016CBA" w:rsidRDefault="00016CBA" w:rsidP="00637018">
      <w:pPr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016CBA" w:rsidRPr="00016CBA" w:rsidRDefault="00016CBA" w:rsidP="00637018">
      <w:pPr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016CBA" w:rsidRPr="00016CBA" w:rsidRDefault="00016CBA" w:rsidP="00637018">
      <w:pPr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016CBA" w:rsidRPr="00637018" w:rsidRDefault="00016CBA" w:rsidP="00637018">
      <w:pPr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637018" w:rsidRPr="00637018" w:rsidRDefault="00637018" w:rsidP="00637018">
      <w:pPr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016CBA" w:rsidRPr="00016CBA" w:rsidRDefault="00D71488" w:rsidP="00637018">
      <w:pPr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Тула, 20__</w:t>
      </w:r>
    </w:p>
    <w:p w:rsidR="00966BB5" w:rsidRPr="00A9013A" w:rsidRDefault="00966BB5" w:rsidP="00637018">
      <w:pPr>
        <w:spacing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B523D5" w:rsidRPr="00A52AAA" w:rsidRDefault="00B523D5" w:rsidP="00194B7F">
      <w:pPr>
        <w:numPr>
          <w:ilvl w:val="0"/>
          <w:numId w:val="8"/>
        </w:num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52AAA">
        <w:rPr>
          <w:rFonts w:ascii="Times New Roman" w:hAnsi="Times New Roman"/>
          <w:sz w:val="28"/>
          <w:szCs w:val="28"/>
        </w:rPr>
        <w:t>ОБЩИЕ ПОЛОЖЕНИЯ</w:t>
      </w:r>
    </w:p>
    <w:p w:rsidR="00C700D1" w:rsidRPr="00A52AAA" w:rsidRDefault="00C700D1" w:rsidP="00C700D1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0711B7" w:rsidRPr="00A52AAA" w:rsidRDefault="000711B7" w:rsidP="00194B7F">
      <w:pPr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sz w:val="28"/>
          <w:szCs w:val="28"/>
        </w:rPr>
        <w:t>1.1</w:t>
      </w:r>
      <w:r w:rsidR="00A52AAA">
        <w:rPr>
          <w:rFonts w:ascii="Times New Roman" w:hAnsi="Times New Roman"/>
          <w:sz w:val="28"/>
          <w:szCs w:val="28"/>
        </w:rPr>
        <w:t>.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Правовой базой для разработки настоящего Положения являются:</w:t>
      </w:r>
    </w:p>
    <w:p w:rsidR="00D9294A" w:rsidRDefault="000711B7" w:rsidP="00D9294A">
      <w:pPr>
        <w:pStyle w:val="a3"/>
        <w:numPr>
          <w:ilvl w:val="0"/>
          <w:numId w:val="12"/>
        </w:numPr>
        <w:spacing w:line="240" w:lineRule="auto"/>
        <w:ind w:left="1276" w:hanging="283"/>
        <w:jc w:val="both"/>
        <w:rPr>
          <w:rFonts w:ascii="Times New Roman" w:hAnsi="Times New Roman"/>
          <w:b w:val="0"/>
          <w:color w:val="1D1B11"/>
          <w:sz w:val="28"/>
          <w:szCs w:val="28"/>
        </w:rPr>
      </w:pPr>
      <w:r w:rsidRPr="00A52AAA">
        <w:rPr>
          <w:rFonts w:ascii="Times New Roman" w:hAnsi="Times New Roman"/>
          <w:b w:val="0"/>
          <w:color w:val="1D1B11"/>
          <w:sz w:val="28"/>
          <w:szCs w:val="28"/>
        </w:rPr>
        <w:t>Закон «Об образовании</w:t>
      </w:r>
      <w:r w:rsidR="00C700D1" w:rsidRPr="00A52AAA">
        <w:rPr>
          <w:rFonts w:ascii="Times New Roman" w:hAnsi="Times New Roman"/>
          <w:b w:val="0"/>
          <w:color w:val="1D1B11"/>
          <w:sz w:val="28"/>
          <w:szCs w:val="28"/>
        </w:rPr>
        <w:t xml:space="preserve"> в Российской </w:t>
      </w:r>
      <w:r w:rsidRPr="00A52AAA">
        <w:rPr>
          <w:rFonts w:ascii="Times New Roman" w:hAnsi="Times New Roman"/>
          <w:b w:val="0"/>
          <w:color w:val="1D1B11"/>
          <w:sz w:val="28"/>
          <w:szCs w:val="28"/>
        </w:rPr>
        <w:t>Федерации</w:t>
      </w:r>
      <w:r w:rsidR="00C700D1" w:rsidRPr="00A52AAA">
        <w:rPr>
          <w:rFonts w:ascii="Times New Roman" w:hAnsi="Times New Roman"/>
          <w:b w:val="0"/>
          <w:color w:val="1D1B11"/>
          <w:sz w:val="28"/>
          <w:szCs w:val="28"/>
        </w:rPr>
        <w:t>»</w:t>
      </w:r>
      <w:r w:rsidR="00C700D1" w:rsidRPr="00A52AAA">
        <w:rPr>
          <w:rFonts w:ascii="Times New Roman" w:hAnsi="Times New Roman"/>
          <w:b w:val="0"/>
          <w:bCs/>
          <w:color w:val="1D1B11"/>
          <w:sz w:val="28"/>
          <w:szCs w:val="28"/>
        </w:rPr>
        <w:t xml:space="preserve"> от 12 декабря 2012 г. № 273–ФЗ</w:t>
      </w:r>
      <w:r w:rsidRPr="00A52AAA">
        <w:rPr>
          <w:rFonts w:ascii="Times New Roman" w:hAnsi="Times New Roman"/>
          <w:b w:val="0"/>
          <w:color w:val="1D1B11"/>
          <w:sz w:val="28"/>
          <w:szCs w:val="28"/>
        </w:rPr>
        <w:t>;</w:t>
      </w:r>
    </w:p>
    <w:p w:rsidR="00B53E3B" w:rsidRPr="00B53E3B" w:rsidRDefault="00B53E3B" w:rsidP="00D9294A">
      <w:pPr>
        <w:pStyle w:val="a3"/>
        <w:numPr>
          <w:ilvl w:val="0"/>
          <w:numId w:val="12"/>
        </w:numPr>
        <w:spacing w:line="240" w:lineRule="auto"/>
        <w:ind w:left="1276" w:hanging="283"/>
        <w:jc w:val="both"/>
        <w:rPr>
          <w:rFonts w:ascii="Times New Roman" w:hAnsi="Times New Roman"/>
          <w:b w:val="0"/>
          <w:color w:val="1D1B11"/>
          <w:sz w:val="28"/>
          <w:szCs w:val="28"/>
        </w:rPr>
      </w:pPr>
      <w:r>
        <w:rPr>
          <w:rFonts w:ascii="Times New Roman" w:eastAsia="Courier New" w:hAnsi="Times New Roman"/>
          <w:b w:val="0"/>
          <w:sz w:val="28"/>
          <w:szCs w:val="28"/>
        </w:rPr>
        <w:t>Приказ</w:t>
      </w:r>
      <w:r w:rsidRPr="00B53E3B">
        <w:rPr>
          <w:rFonts w:ascii="Times New Roman" w:eastAsia="Courier New" w:hAnsi="Times New Roman"/>
          <w:b w:val="0"/>
          <w:sz w:val="28"/>
          <w:szCs w:val="28"/>
        </w:rPr>
        <w:t xml:space="preserve"> Минобрнауки России </w:t>
      </w:r>
      <w:r>
        <w:rPr>
          <w:rFonts w:ascii="Times New Roman" w:eastAsia="Courier New" w:hAnsi="Times New Roman"/>
          <w:b w:val="0"/>
          <w:sz w:val="28"/>
          <w:szCs w:val="28"/>
        </w:rPr>
        <w:t>от 18 апреля 2013 г. № 292</w:t>
      </w:r>
      <w:r w:rsidRPr="00B53E3B">
        <w:rPr>
          <w:rFonts w:ascii="Times New Roman" w:eastAsia="Courier New" w:hAnsi="Times New Roman"/>
          <w:b w:val="0"/>
          <w:sz w:val="28"/>
          <w:szCs w:val="28"/>
        </w:rPr>
        <w:t xml:space="preserve"> «Об утверждении порядка организации и осуществления деятельности по образовательным программам среднего профессионального образования»;</w:t>
      </w:r>
    </w:p>
    <w:p w:rsidR="00D9294A" w:rsidRPr="00A52AAA" w:rsidRDefault="00C700D1" w:rsidP="00D9294A">
      <w:pPr>
        <w:pStyle w:val="a3"/>
        <w:numPr>
          <w:ilvl w:val="0"/>
          <w:numId w:val="12"/>
        </w:numPr>
        <w:spacing w:line="240" w:lineRule="auto"/>
        <w:ind w:left="1276" w:hanging="283"/>
        <w:jc w:val="both"/>
        <w:rPr>
          <w:rFonts w:ascii="Times New Roman" w:hAnsi="Times New Roman"/>
          <w:b w:val="0"/>
          <w:color w:val="1D1B11"/>
          <w:sz w:val="28"/>
          <w:szCs w:val="28"/>
        </w:rPr>
      </w:pPr>
      <w:r w:rsidRPr="00A52AAA">
        <w:rPr>
          <w:rFonts w:ascii="Times New Roman" w:eastAsia="Courier New" w:hAnsi="Times New Roman"/>
          <w:b w:val="0"/>
          <w:sz w:val="28"/>
          <w:szCs w:val="28"/>
        </w:rPr>
        <w:t>Приказ Минобрнауки от 14 июня 2013 г. № 464 «Об утверждении порядка организации и осуществления деятельности по образовательным программам среднего профессионального образования»;</w:t>
      </w:r>
      <w:r w:rsidRPr="00A52AAA">
        <w:rPr>
          <w:rFonts w:ascii="Times New Roman" w:eastAsia="Courier New" w:hAnsi="Times New Roman"/>
          <w:sz w:val="28"/>
          <w:szCs w:val="28"/>
        </w:rPr>
        <w:t xml:space="preserve"> </w:t>
      </w:r>
    </w:p>
    <w:p w:rsidR="00D9294A" w:rsidRPr="0089599A" w:rsidRDefault="00C700D1" w:rsidP="00D9294A">
      <w:pPr>
        <w:pStyle w:val="a3"/>
        <w:numPr>
          <w:ilvl w:val="0"/>
          <w:numId w:val="12"/>
        </w:numPr>
        <w:spacing w:line="240" w:lineRule="auto"/>
        <w:ind w:left="1276" w:hanging="283"/>
        <w:jc w:val="both"/>
        <w:rPr>
          <w:rFonts w:ascii="Times New Roman" w:hAnsi="Times New Roman"/>
          <w:b w:val="0"/>
          <w:color w:val="1D1B11"/>
          <w:sz w:val="28"/>
          <w:szCs w:val="28"/>
        </w:rPr>
      </w:pPr>
      <w:r w:rsidRPr="00A52AAA">
        <w:rPr>
          <w:rFonts w:ascii="Times New Roman" w:hAnsi="Times New Roman"/>
          <w:b w:val="0"/>
          <w:sz w:val="28"/>
          <w:szCs w:val="28"/>
        </w:rPr>
        <w:t>Приказ Минобрнауки России от 16 августа 2013 г. № 968 «Об у</w:t>
      </w:r>
      <w:r w:rsidR="00D9294A" w:rsidRPr="00A52AAA">
        <w:rPr>
          <w:rFonts w:ascii="Times New Roman" w:hAnsi="Times New Roman"/>
          <w:b w:val="0"/>
          <w:sz w:val="28"/>
          <w:szCs w:val="28"/>
        </w:rPr>
        <w:t>тверждении Порядка проведения го</w:t>
      </w:r>
      <w:r w:rsidRPr="00A52AAA">
        <w:rPr>
          <w:rFonts w:ascii="Times New Roman" w:hAnsi="Times New Roman"/>
          <w:b w:val="0"/>
          <w:sz w:val="28"/>
          <w:szCs w:val="28"/>
        </w:rPr>
        <w:t>сударственной итоговой аттестации по образовательным программам среднего профессионального образования</w:t>
      </w:r>
      <w:r w:rsidR="00D9294A" w:rsidRPr="00A52AAA">
        <w:rPr>
          <w:rFonts w:ascii="Times New Roman" w:hAnsi="Times New Roman"/>
          <w:b w:val="0"/>
          <w:sz w:val="28"/>
          <w:szCs w:val="28"/>
        </w:rPr>
        <w:t>»;</w:t>
      </w:r>
    </w:p>
    <w:p w:rsidR="0089599A" w:rsidRPr="00A52AAA" w:rsidRDefault="0089599A" w:rsidP="00D9294A">
      <w:pPr>
        <w:pStyle w:val="a3"/>
        <w:numPr>
          <w:ilvl w:val="0"/>
          <w:numId w:val="12"/>
        </w:numPr>
        <w:spacing w:line="240" w:lineRule="auto"/>
        <w:ind w:left="1276" w:hanging="283"/>
        <w:jc w:val="both"/>
        <w:rPr>
          <w:rFonts w:ascii="Times New Roman" w:hAnsi="Times New Roman"/>
          <w:b w:val="0"/>
          <w:color w:val="1D1B11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Методические рекомендации Министерства образования и науки РФ от 20 июля 2015 г. № 06-846;</w:t>
      </w:r>
    </w:p>
    <w:p w:rsidR="00D9294A" w:rsidRPr="00A52AAA" w:rsidRDefault="000711B7" w:rsidP="00D9294A">
      <w:pPr>
        <w:pStyle w:val="a3"/>
        <w:numPr>
          <w:ilvl w:val="0"/>
          <w:numId w:val="12"/>
        </w:numPr>
        <w:spacing w:line="240" w:lineRule="auto"/>
        <w:ind w:left="1276" w:hanging="283"/>
        <w:jc w:val="both"/>
        <w:rPr>
          <w:rFonts w:ascii="Times New Roman" w:hAnsi="Times New Roman"/>
          <w:b w:val="0"/>
          <w:color w:val="1D1B11"/>
          <w:sz w:val="28"/>
          <w:szCs w:val="28"/>
        </w:rPr>
      </w:pPr>
      <w:r w:rsidRPr="00A52AAA">
        <w:rPr>
          <w:rFonts w:ascii="Times New Roman" w:hAnsi="Times New Roman"/>
          <w:b w:val="0"/>
          <w:sz w:val="28"/>
          <w:szCs w:val="28"/>
        </w:rPr>
        <w:t>ФГОС СПО по специальностям;</w:t>
      </w:r>
    </w:p>
    <w:p w:rsidR="000711B7" w:rsidRPr="00A52AAA" w:rsidRDefault="00D9294A" w:rsidP="00D9294A">
      <w:pPr>
        <w:pStyle w:val="a3"/>
        <w:numPr>
          <w:ilvl w:val="0"/>
          <w:numId w:val="12"/>
        </w:numPr>
        <w:spacing w:line="240" w:lineRule="auto"/>
        <w:ind w:left="1276" w:hanging="283"/>
        <w:jc w:val="both"/>
        <w:rPr>
          <w:rFonts w:ascii="Times New Roman" w:hAnsi="Times New Roman"/>
          <w:b w:val="0"/>
          <w:color w:val="1D1B11"/>
          <w:sz w:val="28"/>
          <w:szCs w:val="28"/>
        </w:rPr>
      </w:pPr>
      <w:r w:rsidRPr="00A52AAA">
        <w:rPr>
          <w:rFonts w:ascii="Times New Roman" w:hAnsi="Times New Roman"/>
          <w:b w:val="0"/>
          <w:sz w:val="28"/>
          <w:szCs w:val="28"/>
        </w:rPr>
        <w:t>Положение «</w:t>
      </w:r>
      <w:r w:rsidR="000711B7" w:rsidRPr="00A52AAA">
        <w:rPr>
          <w:rFonts w:ascii="Times New Roman" w:hAnsi="Times New Roman"/>
          <w:b w:val="0"/>
          <w:sz w:val="28"/>
          <w:szCs w:val="28"/>
        </w:rPr>
        <w:t>О госуда</w:t>
      </w:r>
      <w:r w:rsidR="00B33624">
        <w:rPr>
          <w:rFonts w:ascii="Times New Roman" w:hAnsi="Times New Roman"/>
          <w:b w:val="0"/>
          <w:sz w:val="28"/>
          <w:szCs w:val="28"/>
        </w:rPr>
        <w:t>рственной (итоговой) аттестации в</w:t>
      </w:r>
      <w:r w:rsidR="004B5C6C">
        <w:rPr>
          <w:rFonts w:ascii="Times New Roman" w:hAnsi="Times New Roman"/>
          <w:b w:val="0"/>
          <w:sz w:val="28"/>
          <w:szCs w:val="28"/>
        </w:rPr>
        <w:t xml:space="preserve"> ГПОО</w:t>
      </w:r>
      <w:r w:rsidR="000711B7" w:rsidRPr="00A52AAA">
        <w:rPr>
          <w:rFonts w:ascii="Times New Roman" w:hAnsi="Times New Roman"/>
          <w:b w:val="0"/>
          <w:sz w:val="28"/>
          <w:szCs w:val="28"/>
        </w:rPr>
        <w:t xml:space="preserve"> ТО «Тульский сельскохо</w:t>
      </w:r>
      <w:r w:rsidRPr="00A52AAA">
        <w:rPr>
          <w:rFonts w:ascii="Times New Roman" w:hAnsi="Times New Roman"/>
          <w:b w:val="0"/>
          <w:sz w:val="28"/>
          <w:szCs w:val="28"/>
        </w:rPr>
        <w:t>зяйственный колледж имени</w:t>
      </w:r>
      <w:r w:rsidR="000711B7" w:rsidRPr="00A52AAA">
        <w:rPr>
          <w:rFonts w:ascii="Times New Roman" w:hAnsi="Times New Roman"/>
          <w:b w:val="0"/>
          <w:sz w:val="28"/>
          <w:szCs w:val="28"/>
        </w:rPr>
        <w:t xml:space="preserve"> И.С. Ефано</w:t>
      </w:r>
      <w:r w:rsidRPr="00A52AAA">
        <w:rPr>
          <w:rFonts w:ascii="Times New Roman" w:hAnsi="Times New Roman"/>
          <w:b w:val="0"/>
          <w:sz w:val="28"/>
          <w:szCs w:val="28"/>
        </w:rPr>
        <w:t>ва</w:t>
      </w:r>
      <w:r w:rsidR="000711B7" w:rsidRPr="00A52AAA">
        <w:rPr>
          <w:rFonts w:ascii="Times New Roman" w:hAnsi="Times New Roman"/>
          <w:b w:val="0"/>
          <w:sz w:val="28"/>
          <w:szCs w:val="28"/>
        </w:rPr>
        <w:t>»</w:t>
      </w:r>
      <w:r w:rsidRPr="00A52AAA">
        <w:rPr>
          <w:rFonts w:ascii="Times New Roman" w:hAnsi="Times New Roman"/>
          <w:b w:val="0"/>
          <w:sz w:val="28"/>
          <w:szCs w:val="28"/>
        </w:rPr>
        <w:t>.</w:t>
      </w:r>
    </w:p>
    <w:p w:rsidR="0089599A" w:rsidRPr="0089599A" w:rsidRDefault="0089599A" w:rsidP="0089599A">
      <w:pPr>
        <w:pStyle w:val="a3"/>
        <w:numPr>
          <w:ilvl w:val="1"/>
          <w:numId w:val="8"/>
        </w:numPr>
        <w:spacing w:line="240" w:lineRule="auto"/>
        <w:ind w:left="0" w:firstLine="675"/>
        <w:jc w:val="both"/>
        <w:rPr>
          <w:rFonts w:ascii="Times New Roman" w:hAnsi="Times New Roman"/>
          <w:b w:val="0"/>
          <w:sz w:val="28"/>
          <w:szCs w:val="28"/>
        </w:rPr>
      </w:pPr>
      <w:r w:rsidRPr="0089599A">
        <w:rPr>
          <w:rFonts w:ascii="Times New Roman" w:hAnsi="Times New Roman"/>
          <w:b w:val="0"/>
          <w:sz w:val="28"/>
          <w:szCs w:val="28"/>
        </w:rPr>
        <w:t>В соответствии с требованиями ФГОС по программам СПО профессиональная образовательная организация, реализующие программы СПО (далее - образовательная организация), для оценки степени и уровня освоения обучающимся образовательных программ СПО должна обеспечивать процедуру проведения государственной итоговой аттестации (далее - ГИА).</w:t>
      </w:r>
    </w:p>
    <w:p w:rsidR="0089599A" w:rsidRDefault="0089599A" w:rsidP="0089599A">
      <w:pPr>
        <w:pStyle w:val="a3"/>
        <w:numPr>
          <w:ilvl w:val="1"/>
          <w:numId w:val="8"/>
        </w:numPr>
        <w:spacing w:line="240" w:lineRule="auto"/>
        <w:ind w:left="0" w:firstLine="675"/>
        <w:jc w:val="both"/>
        <w:rPr>
          <w:rFonts w:ascii="Times New Roman" w:hAnsi="Times New Roman"/>
          <w:b w:val="0"/>
          <w:sz w:val="28"/>
          <w:szCs w:val="28"/>
        </w:rPr>
      </w:pPr>
      <w:r w:rsidRPr="0089599A">
        <w:rPr>
          <w:rFonts w:ascii="Times New Roman" w:hAnsi="Times New Roman"/>
          <w:b w:val="0"/>
          <w:sz w:val="28"/>
          <w:szCs w:val="28"/>
        </w:rPr>
        <w:t>В соответствии с ФГОС СПО выпускная квалификационная работа (далее - ВКР) является обязательной частью ГИА. ГИА включает подготовку и защиту ВКР (дипломной работы, дипломного проекта). Согласно ФГОС в учебном плане на подготовку и защиту ВКР по специальностям отводится, как правило, шесть недель, из них на подготовку ВКР - четыре недели и на защиту ВКР - две недел</w:t>
      </w:r>
      <w:r>
        <w:rPr>
          <w:rFonts w:ascii="Times New Roman" w:hAnsi="Times New Roman"/>
          <w:b w:val="0"/>
          <w:sz w:val="28"/>
          <w:szCs w:val="28"/>
        </w:rPr>
        <w:t>и.</w:t>
      </w:r>
    </w:p>
    <w:p w:rsidR="0089599A" w:rsidRPr="0089599A" w:rsidRDefault="00A52AAA" w:rsidP="0089599A">
      <w:pPr>
        <w:spacing w:line="240" w:lineRule="auto"/>
        <w:ind w:firstLine="1418"/>
        <w:jc w:val="both"/>
        <w:rPr>
          <w:rFonts w:ascii="Times New Roman" w:hAnsi="Times New Roman"/>
          <w:b w:val="0"/>
          <w:sz w:val="28"/>
          <w:szCs w:val="28"/>
        </w:rPr>
      </w:pPr>
      <w:r w:rsidRPr="0089599A">
        <w:rPr>
          <w:rFonts w:ascii="Times New Roman" w:hAnsi="Times New Roman"/>
          <w:b w:val="0"/>
          <w:sz w:val="28"/>
          <w:szCs w:val="28"/>
        </w:rPr>
        <w:t>Выполнение и защита ВКР</w:t>
      </w:r>
      <w:r w:rsidR="00B523D5" w:rsidRPr="0089599A">
        <w:rPr>
          <w:rFonts w:ascii="Times New Roman" w:hAnsi="Times New Roman"/>
          <w:b w:val="0"/>
          <w:sz w:val="28"/>
          <w:szCs w:val="28"/>
        </w:rPr>
        <w:t xml:space="preserve"> является обязательным аттестационным испытанием выпускников, завершающих обучение по </w:t>
      </w:r>
      <w:r w:rsidR="004B5C6C" w:rsidRPr="0089599A">
        <w:rPr>
          <w:rFonts w:ascii="Times New Roman" w:hAnsi="Times New Roman"/>
          <w:b w:val="0"/>
          <w:sz w:val="28"/>
          <w:szCs w:val="28"/>
        </w:rPr>
        <w:t xml:space="preserve">ППССЗ </w:t>
      </w:r>
      <w:r w:rsidR="004B6728" w:rsidRPr="0089599A">
        <w:rPr>
          <w:rFonts w:ascii="Times New Roman" w:hAnsi="Times New Roman"/>
          <w:b w:val="0"/>
          <w:sz w:val="28"/>
          <w:szCs w:val="28"/>
        </w:rPr>
        <w:t xml:space="preserve">базового и </w:t>
      </w:r>
      <w:r w:rsidR="00B523D5" w:rsidRPr="0089599A">
        <w:rPr>
          <w:rFonts w:ascii="Times New Roman" w:hAnsi="Times New Roman"/>
          <w:b w:val="0"/>
          <w:sz w:val="28"/>
          <w:szCs w:val="28"/>
        </w:rPr>
        <w:t>повышенного уровня.</w:t>
      </w:r>
    </w:p>
    <w:p w:rsidR="0089599A" w:rsidRDefault="00344C78" w:rsidP="0089599A">
      <w:pPr>
        <w:pStyle w:val="a3"/>
        <w:numPr>
          <w:ilvl w:val="1"/>
          <w:numId w:val="8"/>
        </w:numPr>
        <w:spacing w:line="240" w:lineRule="auto"/>
        <w:ind w:left="0" w:firstLine="675"/>
        <w:jc w:val="both"/>
        <w:rPr>
          <w:rFonts w:ascii="Times New Roman" w:hAnsi="Times New Roman"/>
          <w:b w:val="0"/>
          <w:sz w:val="28"/>
          <w:szCs w:val="28"/>
        </w:rPr>
      </w:pPr>
      <w:r w:rsidRPr="0089599A">
        <w:rPr>
          <w:rFonts w:ascii="Times New Roman" w:hAnsi="Times New Roman"/>
          <w:b w:val="0"/>
          <w:sz w:val="28"/>
          <w:szCs w:val="28"/>
        </w:rPr>
        <w:t>Выполнение ВКР</w:t>
      </w:r>
      <w:r w:rsidR="00B523D5" w:rsidRPr="0089599A">
        <w:rPr>
          <w:rFonts w:ascii="Times New Roman" w:hAnsi="Times New Roman"/>
          <w:b w:val="0"/>
          <w:sz w:val="28"/>
          <w:szCs w:val="28"/>
        </w:rPr>
        <w:t xml:space="preserve"> призвано способствовать систематизации и закреплению полученных студентом знаний и умений.</w:t>
      </w:r>
    </w:p>
    <w:p w:rsidR="0089599A" w:rsidRDefault="00B523D5" w:rsidP="0089599A">
      <w:pPr>
        <w:pStyle w:val="a3"/>
        <w:numPr>
          <w:ilvl w:val="1"/>
          <w:numId w:val="8"/>
        </w:numPr>
        <w:spacing w:line="240" w:lineRule="auto"/>
        <w:ind w:left="0" w:firstLine="675"/>
        <w:jc w:val="both"/>
        <w:rPr>
          <w:rFonts w:ascii="Times New Roman" w:hAnsi="Times New Roman"/>
          <w:b w:val="0"/>
          <w:sz w:val="28"/>
          <w:szCs w:val="28"/>
        </w:rPr>
      </w:pPr>
      <w:r w:rsidRPr="0089599A">
        <w:rPr>
          <w:rFonts w:ascii="Times New Roman" w:hAnsi="Times New Roman"/>
          <w:b w:val="0"/>
          <w:sz w:val="28"/>
          <w:szCs w:val="28"/>
        </w:rPr>
        <w:t>Защита</w:t>
      </w:r>
      <w:r w:rsidR="00344C78" w:rsidRPr="0089599A">
        <w:rPr>
          <w:rFonts w:ascii="Times New Roman" w:hAnsi="Times New Roman"/>
          <w:b w:val="0"/>
          <w:sz w:val="28"/>
          <w:szCs w:val="28"/>
        </w:rPr>
        <w:t xml:space="preserve"> </w:t>
      </w:r>
      <w:r w:rsidR="00B53E3B" w:rsidRPr="0089599A">
        <w:rPr>
          <w:rFonts w:ascii="Times New Roman" w:hAnsi="Times New Roman"/>
          <w:b w:val="0"/>
          <w:sz w:val="28"/>
          <w:szCs w:val="28"/>
        </w:rPr>
        <w:t xml:space="preserve">ВКР </w:t>
      </w:r>
      <w:r w:rsidRPr="0089599A">
        <w:rPr>
          <w:rFonts w:ascii="Times New Roman" w:hAnsi="Times New Roman"/>
          <w:b w:val="0"/>
          <w:sz w:val="28"/>
          <w:szCs w:val="28"/>
        </w:rPr>
        <w:t xml:space="preserve">проводится с целью </w:t>
      </w:r>
      <w:r w:rsidR="0089599A" w:rsidRPr="0089599A">
        <w:rPr>
          <w:rFonts w:ascii="Times New Roman" w:hAnsi="Times New Roman"/>
          <w:b w:val="0"/>
          <w:sz w:val="28"/>
          <w:szCs w:val="28"/>
        </w:rPr>
        <w:t xml:space="preserve">установления соответствия результатов освоения студентами образовательных программ СПО, соответствующим требованиям ФГОС СПО. </w:t>
      </w:r>
    </w:p>
    <w:p w:rsidR="00D77DE7" w:rsidRPr="0089599A" w:rsidRDefault="00B53E3B" w:rsidP="0089599A">
      <w:pPr>
        <w:pStyle w:val="a3"/>
        <w:numPr>
          <w:ilvl w:val="1"/>
          <w:numId w:val="8"/>
        </w:numPr>
        <w:spacing w:line="240" w:lineRule="auto"/>
        <w:ind w:left="0" w:firstLine="675"/>
        <w:jc w:val="both"/>
        <w:rPr>
          <w:rFonts w:ascii="Times New Roman" w:hAnsi="Times New Roman"/>
          <w:b w:val="0"/>
          <w:sz w:val="28"/>
          <w:szCs w:val="28"/>
        </w:rPr>
      </w:pPr>
      <w:r w:rsidRPr="0089599A">
        <w:rPr>
          <w:rFonts w:ascii="Times New Roman" w:hAnsi="Times New Roman"/>
          <w:b w:val="0"/>
          <w:sz w:val="28"/>
          <w:szCs w:val="28"/>
        </w:rPr>
        <w:t xml:space="preserve">ВКР </w:t>
      </w:r>
      <w:r w:rsidR="00D77DE7" w:rsidRPr="0089599A">
        <w:rPr>
          <w:rFonts w:ascii="Times New Roman" w:hAnsi="Times New Roman"/>
          <w:b w:val="0"/>
          <w:sz w:val="28"/>
          <w:szCs w:val="28"/>
        </w:rPr>
        <w:t>выполняется в форме дипломного проекта или дипломной работы.</w:t>
      </w:r>
    </w:p>
    <w:p w:rsidR="000C1FE3" w:rsidRDefault="00D77DE7" w:rsidP="000C1FE3">
      <w:pPr>
        <w:pStyle w:val="a3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b w:val="0"/>
          <w:sz w:val="28"/>
          <w:szCs w:val="28"/>
        </w:rPr>
        <w:lastRenderedPageBreak/>
        <w:t>По</w:t>
      </w:r>
      <w:r w:rsidR="00764553" w:rsidRPr="00A52AAA">
        <w:rPr>
          <w:rFonts w:ascii="Times New Roman" w:hAnsi="Times New Roman"/>
          <w:b w:val="0"/>
          <w:sz w:val="28"/>
          <w:szCs w:val="28"/>
        </w:rPr>
        <w:t xml:space="preserve"> </w:t>
      </w:r>
      <w:r w:rsidRPr="00A52AAA">
        <w:rPr>
          <w:rFonts w:ascii="Times New Roman" w:hAnsi="Times New Roman"/>
          <w:b w:val="0"/>
          <w:sz w:val="28"/>
          <w:szCs w:val="28"/>
        </w:rPr>
        <w:t>специальност</w:t>
      </w:r>
      <w:r w:rsidR="004B6728" w:rsidRPr="00A52AAA">
        <w:rPr>
          <w:rFonts w:ascii="Times New Roman" w:hAnsi="Times New Roman"/>
          <w:b w:val="0"/>
          <w:sz w:val="28"/>
          <w:szCs w:val="28"/>
        </w:rPr>
        <w:t>ям: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</w:t>
      </w:r>
      <w:r w:rsidR="004B5C6C">
        <w:rPr>
          <w:rFonts w:ascii="Times New Roman" w:hAnsi="Times New Roman"/>
          <w:b w:val="0"/>
          <w:sz w:val="28"/>
          <w:szCs w:val="28"/>
        </w:rPr>
        <w:t>40.02.01.</w:t>
      </w:r>
      <w:r w:rsidR="00DC1BD4" w:rsidRPr="00A52AAA">
        <w:rPr>
          <w:rFonts w:ascii="Times New Roman" w:hAnsi="Times New Roman"/>
          <w:b w:val="0"/>
          <w:sz w:val="28"/>
          <w:szCs w:val="28"/>
        </w:rPr>
        <w:t xml:space="preserve"> «Право и организация социального обеспечения»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, </w:t>
      </w:r>
      <w:r w:rsidR="004B5C6C">
        <w:rPr>
          <w:rFonts w:ascii="Times New Roman" w:hAnsi="Times New Roman"/>
          <w:b w:val="0"/>
          <w:sz w:val="28"/>
          <w:szCs w:val="28"/>
        </w:rPr>
        <w:t>38.02.01.</w:t>
      </w:r>
      <w:r w:rsidR="00344C78">
        <w:rPr>
          <w:rFonts w:ascii="Times New Roman" w:hAnsi="Times New Roman"/>
          <w:b w:val="0"/>
          <w:sz w:val="28"/>
          <w:szCs w:val="28"/>
        </w:rPr>
        <w:t xml:space="preserve"> «</w:t>
      </w:r>
      <w:r w:rsidR="002F0B0D" w:rsidRPr="00A52AAA">
        <w:rPr>
          <w:rFonts w:ascii="Times New Roman" w:hAnsi="Times New Roman"/>
          <w:b w:val="0"/>
          <w:sz w:val="28"/>
          <w:szCs w:val="28"/>
        </w:rPr>
        <w:t>Экономика и бухгалтерский учет»</w:t>
      </w:r>
      <w:r w:rsidR="004B5C6C">
        <w:rPr>
          <w:rFonts w:ascii="Times New Roman" w:hAnsi="Times New Roman"/>
          <w:b w:val="0"/>
          <w:sz w:val="28"/>
          <w:szCs w:val="28"/>
        </w:rPr>
        <w:t>, 38.02.02.</w:t>
      </w:r>
      <w:r w:rsidR="00067207" w:rsidRPr="00A52AAA">
        <w:rPr>
          <w:rFonts w:ascii="Times New Roman" w:hAnsi="Times New Roman"/>
          <w:b w:val="0"/>
          <w:sz w:val="28"/>
          <w:szCs w:val="28"/>
        </w:rPr>
        <w:t xml:space="preserve"> «Страховое дело»</w:t>
      </w:r>
      <w:r w:rsidR="0089599A">
        <w:rPr>
          <w:rFonts w:ascii="Times New Roman" w:hAnsi="Times New Roman"/>
          <w:b w:val="0"/>
          <w:sz w:val="28"/>
          <w:szCs w:val="28"/>
        </w:rPr>
        <w:t>, 38.0</w:t>
      </w:r>
      <w:r w:rsidR="008A78C5">
        <w:rPr>
          <w:rFonts w:ascii="Times New Roman" w:hAnsi="Times New Roman"/>
          <w:b w:val="0"/>
          <w:sz w:val="28"/>
          <w:szCs w:val="28"/>
        </w:rPr>
        <w:t>2.03. «Операционная деятельность в логистике», 38.02.04. «Коммерция»,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</w:t>
      </w:r>
      <w:r w:rsidR="008A78C5">
        <w:rPr>
          <w:rFonts w:ascii="Times New Roman" w:hAnsi="Times New Roman"/>
          <w:b w:val="0"/>
          <w:sz w:val="28"/>
          <w:szCs w:val="28"/>
        </w:rPr>
        <w:t xml:space="preserve">35.02.05. «Агрономия», 35.02.06. «Технология производства и переработки сельскохозяйственной продукции», 35.02.07. «Механизация сельского хозяйства», 19.02.07. «Технология молока и молочных продуктов» </w:t>
      </w:r>
      <w:r w:rsidRPr="00A52AAA">
        <w:rPr>
          <w:rFonts w:ascii="Times New Roman" w:hAnsi="Times New Roman"/>
          <w:b w:val="0"/>
          <w:sz w:val="28"/>
          <w:szCs w:val="28"/>
        </w:rPr>
        <w:t>выпускная квалификационная работа</w:t>
      </w:r>
      <w:r w:rsidR="00764553" w:rsidRPr="00A52AAA">
        <w:rPr>
          <w:rFonts w:ascii="Times New Roman" w:hAnsi="Times New Roman"/>
          <w:b w:val="0"/>
          <w:sz w:val="28"/>
          <w:szCs w:val="28"/>
        </w:rPr>
        <w:t xml:space="preserve">, как правило, </w:t>
      </w:r>
      <w:r w:rsidR="004B6728" w:rsidRPr="00A52AAA">
        <w:rPr>
          <w:rFonts w:ascii="Times New Roman" w:hAnsi="Times New Roman"/>
          <w:b w:val="0"/>
          <w:sz w:val="28"/>
          <w:szCs w:val="28"/>
        </w:rPr>
        <w:t xml:space="preserve">выполняется </w:t>
      </w:r>
      <w:r w:rsidR="00764553" w:rsidRPr="00A52AAA">
        <w:rPr>
          <w:rFonts w:ascii="Times New Roman" w:hAnsi="Times New Roman"/>
          <w:b w:val="0"/>
          <w:sz w:val="28"/>
          <w:szCs w:val="28"/>
        </w:rPr>
        <w:t>в форме дипломной работы</w:t>
      </w:r>
      <w:r w:rsidR="004B6728" w:rsidRPr="00A52AAA">
        <w:rPr>
          <w:rFonts w:ascii="Times New Roman" w:hAnsi="Times New Roman"/>
          <w:b w:val="0"/>
          <w:sz w:val="28"/>
          <w:szCs w:val="28"/>
        </w:rPr>
        <w:t xml:space="preserve">; </w:t>
      </w:r>
      <w:r w:rsidR="00764553" w:rsidRPr="00A52AAA">
        <w:rPr>
          <w:rFonts w:ascii="Times New Roman" w:hAnsi="Times New Roman"/>
          <w:b w:val="0"/>
          <w:sz w:val="28"/>
          <w:szCs w:val="28"/>
        </w:rPr>
        <w:t>по специальност</w:t>
      </w:r>
      <w:r w:rsidR="00344C78">
        <w:rPr>
          <w:rFonts w:ascii="Times New Roman" w:hAnsi="Times New Roman"/>
          <w:b w:val="0"/>
          <w:sz w:val="28"/>
          <w:szCs w:val="28"/>
        </w:rPr>
        <w:t>ям:</w:t>
      </w:r>
      <w:r w:rsidR="004B5C6C">
        <w:rPr>
          <w:rFonts w:ascii="Times New Roman" w:hAnsi="Times New Roman"/>
          <w:b w:val="0"/>
          <w:sz w:val="28"/>
          <w:szCs w:val="28"/>
        </w:rPr>
        <w:t xml:space="preserve"> 08.02.01.</w:t>
      </w:r>
      <w:r w:rsidR="00764553" w:rsidRPr="00A52AAA">
        <w:rPr>
          <w:rFonts w:ascii="Times New Roman" w:hAnsi="Times New Roman"/>
          <w:b w:val="0"/>
          <w:sz w:val="28"/>
          <w:szCs w:val="28"/>
        </w:rPr>
        <w:t xml:space="preserve"> </w:t>
      </w:r>
      <w:r w:rsidR="004B6728" w:rsidRPr="00A52AAA">
        <w:rPr>
          <w:rFonts w:ascii="Times New Roman" w:hAnsi="Times New Roman"/>
          <w:b w:val="0"/>
          <w:sz w:val="28"/>
          <w:szCs w:val="28"/>
        </w:rPr>
        <w:t>«</w:t>
      </w:r>
      <w:r w:rsidR="00764553" w:rsidRPr="00A52AAA">
        <w:rPr>
          <w:rFonts w:ascii="Times New Roman" w:hAnsi="Times New Roman"/>
          <w:b w:val="0"/>
          <w:sz w:val="28"/>
          <w:szCs w:val="28"/>
        </w:rPr>
        <w:t>Строительство и эксплуатация зданий и сооружений</w:t>
      </w:r>
      <w:r w:rsidR="004B6728" w:rsidRPr="00A52AAA">
        <w:rPr>
          <w:rFonts w:ascii="Times New Roman" w:hAnsi="Times New Roman"/>
          <w:b w:val="0"/>
          <w:sz w:val="28"/>
          <w:szCs w:val="28"/>
        </w:rPr>
        <w:t>»</w:t>
      </w:r>
      <w:r w:rsidR="00764553" w:rsidRPr="00A52AAA">
        <w:rPr>
          <w:rFonts w:ascii="Times New Roman" w:hAnsi="Times New Roman"/>
          <w:b w:val="0"/>
          <w:sz w:val="28"/>
          <w:szCs w:val="28"/>
        </w:rPr>
        <w:t>,</w:t>
      </w:r>
      <w:r w:rsidR="004B5C6C">
        <w:rPr>
          <w:rFonts w:ascii="Times New Roman" w:hAnsi="Times New Roman"/>
          <w:b w:val="0"/>
          <w:sz w:val="28"/>
          <w:szCs w:val="28"/>
        </w:rPr>
        <w:t xml:space="preserve"> </w:t>
      </w:r>
      <w:r w:rsidR="008A78C5">
        <w:rPr>
          <w:rFonts w:ascii="Times New Roman" w:hAnsi="Times New Roman"/>
          <w:b w:val="0"/>
          <w:sz w:val="28"/>
          <w:szCs w:val="28"/>
        </w:rPr>
        <w:t xml:space="preserve">35.02.08. «Электрификация и автоматизация сельского хозяйства», </w:t>
      </w:r>
      <w:r w:rsidR="004B5C6C">
        <w:rPr>
          <w:rFonts w:ascii="Times New Roman" w:hAnsi="Times New Roman"/>
          <w:b w:val="0"/>
          <w:sz w:val="28"/>
          <w:szCs w:val="28"/>
        </w:rPr>
        <w:t>35.02.12.</w:t>
      </w:r>
      <w:r w:rsidR="002F0B0D" w:rsidRPr="00A52AAA">
        <w:rPr>
          <w:rFonts w:ascii="Times New Roman" w:hAnsi="Times New Roman"/>
          <w:b w:val="0"/>
          <w:sz w:val="28"/>
          <w:szCs w:val="28"/>
        </w:rPr>
        <w:t xml:space="preserve"> «Садово-парковое и ландшафтное строительство» </w:t>
      </w:r>
      <w:r w:rsidR="00764553" w:rsidRPr="00A52AAA">
        <w:rPr>
          <w:rFonts w:ascii="Times New Roman" w:hAnsi="Times New Roman"/>
          <w:b w:val="0"/>
          <w:sz w:val="28"/>
          <w:szCs w:val="28"/>
        </w:rPr>
        <w:t>выпускная квалификационная работа выполняется в форме дипломного проекта.</w:t>
      </w:r>
    </w:p>
    <w:p w:rsidR="00DC1BD4" w:rsidRPr="002706ED" w:rsidRDefault="00B53E3B" w:rsidP="000C1FE3">
      <w:pPr>
        <w:pStyle w:val="a3"/>
        <w:numPr>
          <w:ilvl w:val="1"/>
          <w:numId w:val="8"/>
        </w:numPr>
        <w:spacing w:line="240" w:lineRule="auto"/>
        <w:ind w:left="0" w:firstLine="675"/>
        <w:jc w:val="both"/>
        <w:rPr>
          <w:rFonts w:ascii="Times New Roman" w:hAnsi="Times New Roman"/>
          <w:b w:val="0"/>
          <w:sz w:val="28"/>
          <w:szCs w:val="28"/>
        </w:rPr>
      </w:pPr>
      <w:r w:rsidRPr="002706ED">
        <w:rPr>
          <w:rFonts w:ascii="Times New Roman" w:hAnsi="Times New Roman"/>
          <w:b w:val="0"/>
          <w:sz w:val="28"/>
          <w:szCs w:val="28"/>
        </w:rPr>
        <w:t xml:space="preserve">ВКР </w:t>
      </w:r>
      <w:r w:rsidR="00DC1BD4" w:rsidRPr="002706ED">
        <w:rPr>
          <w:rFonts w:ascii="Times New Roman" w:hAnsi="Times New Roman"/>
          <w:b w:val="0"/>
          <w:sz w:val="28"/>
          <w:szCs w:val="28"/>
        </w:rPr>
        <w:t>должна иметь актуальность, новизну и практическую значимость и может выполняться по предложениям (заказам) предприятий, организаций, учреждений различных организационно – право</w:t>
      </w:r>
      <w:r w:rsidR="00B07EAE" w:rsidRPr="002706ED">
        <w:rPr>
          <w:rFonts w:ascii="Times New Roman" w:hAnsi="Times New Roman"/>
          <w:b w:val="0"/>
          <w:sz w:val="28"/>
          <w:szCs w:val="28"/>
        </w:rPr>
        <w:t>вых форм.</w:t>
      </w:r>
    </w:p>
    <w:p w:rsidR="00DC1BD4" w:rsidRDefault="00DC1BD4" w:rsidP="000C1FE3">
      <w:pPr>
        <w:spacing w:line="240" w:lineRule="auto"/>
        <w:ind w:firstLine="675"/>
        <w:contextualSpacing/>
        <w:rPr>
          <w:rFonts w:ascii="Times New Roman" w:hAnsi="Times New Roman"/>
          <w:b w:val="0"/>
          <w:sz w:val="28"/>
          <w:szCs w:val="28"/>
        </w:rPr>
      </w:pPr>
    </w:p>
    <w:p w:rsidR="0036646C" w:rsidRPr="00A52AAA" w:rsidRDefault="0036646C" w:rsidP="000C1FE3">
      <w:pPr>
        <w:spacing w:line="240" w:lineRule="auto"/>
        <w:ind w:firstLine="675"/>
        <w:contextualSpacing/>
        <w:rPr>
          <w:rFonts w:ascii="Times New Roman" w:hAnsi="Times New Roman"/>
          <w:b w:val="0"/>
          <w:sz w:val="28"/>
          <w:szCs w:val="28"/>
        </w:rPr>
      </w:pPr>
    </w:p>
    <w:p w:rsidR="004D2C09" w:rsidRPr="00A52AAA" w:rsidRDefault="004D2C09" w:rsidP="00A9013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52AAA">
        <w:rPr>
          <w:rFonts w:ascii="Times New Roman" w:hAnsi="Times New Roman"/>
          <w:sz w:val="28"/>
          <w:szCs w:val="28"/>
        </w:rPr>
        <w:t>2</w:t>
      </w:r>
      <w:r w:rsidR="00194B7F" w:rsidRPr="00A52AAA">
        <w:rPr>
          <w:rFonts w:ascii="Times New Roman" w:hAnsi="Times New Roman"/>
          <w:sz w:val="28"/>
          <w:szCs w:val="28"/>
        </w:rPr>
        <w:t>.</w:t>
      </w:r>
      <w:r w:rsidRPr="00A52AAA">
        <w:rPr>
          <w:rFonts w:ascii="Times New Roman" w:hAnsi="Times New Roman"/>
          <w:sz w:val="28"/>
          <w:szCs w:val="28"/>
        </w:rPr>
        <w:t xml:space="preserve"> ОРГАНИЗАЦИЯ РАЗРАБОТКИ ТЕМАТИКИ И ВЫПОЛНЕНИЯ ВЫПУСКНЫХ КВАЛИФИКАЦИОННЫХ РАБОТ</w:t>
      </w:r>
    </w:p>
    <w:p w:rsidR="00DC1BD4" w:rsidRPr="00A52AAA" w:rsidRDefault="00DC1BD4" w:rsidP="00A9013A">
      <w:pPr>
        <w:spacing w:line="24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C50084" w:rsidRDefault="004D2C09" w:rsidP="00C50084">
      <w:pPr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7F0C66">
        <w:rPr>
          <w:rFonts w:ascii="Times New Roman" w:hAnsi="Times New Roman"/>
          <w:sz w:val="28"/>
          <w:szCs w:val="28"/>
        </w:rPr>
        <w:t>2.1</w:t>
      </w:r>
      <w:r w:rsidR="007F0C66" w:rsidRPr="007F0C66">
        <w:rPr>
          <w:rFonts w:ascii="Times New Roman" w:hAnsi="Times New Roman"/>
          <w:sz w:val="28"/>
          <w:szCs w:val="28"/>
        </w:rPr>
        <w:t>.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При разработке программы государственной </w:t>
      </w:r>
      <w:r w:rsidR="00067207" w:rsidRPr="00A52AAA">
        <w:rPr>
          <w:rFonts w:ascii="Times New Roman" w:hAnsi="Times New Roman"/>
          <w:b w:val="0"/>
          <w:sz w:val="28"/>
          <w:szCs w:val="28"/>
        </w:rPr>
        <w:t xml:space="preserve">(итоговой) 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аттестации </w:t>
      </w:r>
      <w:r w:rsidR="00067207" w:rsidRPr="00A52AAA">
        <w:rPr>
          <w:rFonts w:ascii="Times New Roman" w:hAnsi="Times New Roman"/>
          <w:b w:val="0"/>
          <w:sz w:val="28"/>
          <w:szCs w:val="28"/>
        </w:rPr>
        <w:t xml:space="preserve"> (далее – ГИА) </w:t>
      </w:r>
      <w:r w:rsidRPr="00A52AAA">
        <w:rPr>
          <w:rFonts w:ascii="Times New Roman" w:hAnsi="Times New Roman"/>
          <w:b w:val="0"/>
          <w:sz w:val="28"/>
          <w:szCs w:val="28"/>
        </w:rPr>
        <w:t>выпускников определяется тематика выпускных квалификационных работ в соответствии с присваиваемой квалификацией.</w:t>
      </w:r>
    </w:p>
    <w:p w:rsidR="00980632" w:rsidRDefault="004D2C09" w:rsidP="00C50084">
      <w:pPr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7F0C66">
        <w:rPr>
          <w:rFonts w:ascii="Times New Roman" w:hAnsi="Times New Roman"/>
          <w:sz w:val="28"/>
          <w:szCs w:val="28"/>
        </w:rPr>
        <w:t>2.2</w:t>
      </w:r>
      <w:r w:rsidR="007F0C66">
        <w:rPr>
          <w:rFonts w:ascii="Times New Roman" w:hAnsi="Times New Roman"/>
          <w:sz w:val="28"/>
          <w:szCs w:val="28"/>
        </w:rPr>
        <w:t>.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Темы выпускных квалификационных работ</w:t>
      </w:r>
      <w:r w:rsidR="004E0FB9" w:rsidRPr="00A52AAA">
        <w:rPr>
          <w:rFonts w:ascii="Times New Roman" w:hAnsi="Times New Roman"/>
          <w:b w:val="0"/>
          <w:sz w:val="28"/>
          <w:szCs w:val="28"/>
        </w:rPr>
        <w:t xml:space="preserve"> разрабатываются преподавателями колледжа совместно со специалистами предприятий и учреждений, заинтересованны</w:t>
      </w:r>
      <w:r w:rsidR="004C715B" w:rsidRPr="00A52AAA">
        <w:rPr>
          <w:rFonts w:ascii="Times New Roman" w:hAnsi="Times New Roman"/>
          <w:b w:val="0"/>
          <w:sz w:val="28"/>
          <w:szCs w:val="28"/>
        </w:rPr>
        <w:t>ми</w:t>
      </w:r>
      <w:r w:rsidR="004E0FB9" w:rsidRPr="00A52AAA">
        <w:rPr>
          <w:rFonts w:ascii="Times New Roman" w:hAnsi="Times New Roman"/>
          <w:b w:val="0"/>
          <w:sz w:val="28"/>
          <w:szCs w:val="28"/>
        </w:rPr>
        <w:t xml:space="preserve"> в разработке данных тем и рассматриваются соответствующими цикловыми комиссиями. </w:t>
      </w:r>
    </w:p>
    <w:p w:rsidR="00C50084" w:rsidRDefault="004E0FB9" w:rsidP="00C50084">
      <w:pPr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b w:val="0"/>
          <w:sz w:val="28"/>
          <w:szCs w:val="28"/>
        </w:rPr>
        <w:t>Тема выпускной квалификационной работы может быть предложена студентом при условии обоснования</w:t>
      </w:r>
      <w:r w:rsidR="00067207" w:rsidRPr="00A52AAA">
        <w:rPr>
          <w:rFonts w:ascii="Times New Roman" w:hAnsi="Times New Roman"/>
          <w:b w:val="0"/>
          <w:sz w:val="28"/>
          <w:szCs w:val="28"/>
        </w:rPr>
        <w:t xml:space="preserve"> целесообразности ее разработки</w:t>
      </w:r>
      <w:r w:rsidR="002B4350" w:rsidRPr="00A52AAA">
        <w:rPr>
          <w:rFonts w:ascii="Times New Roman" w:hAnsi="Times New Roman"/>
          <w:b w:val="0"/>
          <w:sz w:val="28"/>
          <w:szCs w:val="28"/>
        </w:rPr>
        <w:t xml:space="preserve"> </w:t>
      </w:r>
      <w:r w:rsidR="00980632">
        <w:rPr>
          <w:rFonts w:ascii="Times New Roman" w:hAnsi="Times New Roman"/>
          <w:b w:val="0"/>
          <w:sz w:val="28"/>
          <w:szCs w:val="28"/>
        </w:rPr>
        <w:t xml:space="preserve">для практического применения </w:t>
      </w:r>
      <w:r w:rsidR="00067207" w:rsidRPr="00A52AAA">
        <w:rPr>
          <w:rFonts w:ascii="Times New Roman" w:hAnsi="Times New Roman"/>
          <w:b w:val="0"/>
          <w:sz w:val="28"/>
          <w:szCs w:val="28"/>
        </w:rPr>
        <w:t xml:space="preserve">в рамках </w:t>
      </w:r>
      <w:r w:rsidR="002B4350" w:rsidRPr="00A52AAA">
        <w:rPr>
          <w:rFonts w:ascii="Times New Roman" w:hAnsi="Times New Roman"/>
          <w:b w:val="0"/>
          <w:sz w:val="28"/>
          <w:szCs w:val="28"/>
        </w:rPr>
        <w:t>одного или нескольких п</w:t>
      </w:r>
      <w:r w:rsidR="007F0C66">
        <w:rPr>
          <w:rFonts w:ascii="Times New Roman" w:hAnsi="Times New Roman"/>
          <w:b w:val="0"/>
          <w:sz w:val="28"/>
          <w:szCs w:val="28"/>
        </w:rPr>
        <w:t>р</w:t>
      </w:r>
      <w:r w:rsidR="003C21D5">
        <w:rPr>
          <w:rFonts w:ascii="Times New Roman" w:hAnsi="Times New Roman"/>
          <w:b w:val="0"/>
          <w:sz w:val="28"/>
          <w:szCs w:val="28"/>
        </w:rPr>
        <w:t>офессиональных</w:t>
      </w:r>
      <w:r w:rsidR="002B4350" w:rsidRPr="00A52AAA">
        <w:rPr>
          <w:rFonts w:ascii="Times New Roman" w:hAnsi="Times New Roman"/>
          <w:b w:val="0"/>
          <w:sz w:val="28"/>
          <w:szCs w:val="28"/>
        </w:rPr>
        <w:t xml:space="preserve"> моду</w:t>
      </w:r>
      <w:r w:rsidR="007F0C66">
        <w:rPr>
          <w:rFonts w:ascii="Times New Roman" w:hAnsi="Times New Roman"/>
          <w:b w:val="0"/>
          <w:sz w:val="28"/>
          <w:szCs w:val="28"/>
        </w:rPr>
        <w:t>лей</w:t>
      </w:r>
      <w:r w:rsidR="00067207" w:rsidRPr="00A52AAA">
        <w:rPr>
          <w:rFonts w:ascii="Times New Roman" w:hAnsi="Times New Roman"/>
          <w:b w:val="0"/>
          <w:sz w:val="28"/>
          <w:szCs w:val="28"/>
        </w:rPr>
        <w:t>.</w:t>
      </w:r>
    </w:p>
    <w:p w:rsidR="00C50084" w:rsidRDefault="004E0FB9" w:rsidP="00C50084">
      <w:pPr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7F0C66">
        <w:rPr>
          <w:rFonts w:ascii="Times New Roman" w:hAnsi="Times New Roman"/>
          <w:sz w:val="28"/>
          <w:szCs w:val="28"/>
        </w:rPr>
        <w:t>2.3</w:t>
      </w:r>
      <w:r w:rsidR="007F0C66">
        <w:rPr>
          <w:rFonts w:ascii="Times New Roman" w:hAnsi="Times New Roman"/>
          <w:sz w:val="28"/>
          <w:szCs w:val="28"/>
        </w:rPr>
        <w:t>.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Темы выпускных квалификационных работ</w:t>
      </w:r>
      <w:r w:rsidR="004D2C09" w:rsidRPr="00A52AAA">
        <w:rPr>
          <w:rFonts w:ascii="Times New Roman" w:hAnsi="Times New Roman"/>
          <w:b w:val="0"/>
          <w:sz w:val="28"/>
          <w:szCs w:val="28"/>
        </w:rPr>
        <w:t xml:space="preserve"> должны отвечать современным требованиям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развития науки, техники, производства, эк</w:t>
      </w:r>
      <w:r w:rsidR="00067207" w:rsidRPr="00A52AAA">
        <w:rPr>
          <w:rFonts w:ascii="Times New Roman" w:hAnsi="Times New Roman"/>
          <w:b w:val="0"/>
          <w:sz w:val="28"/>
          <w:szCs w:val="28"/>
        </w:rPr>
        <w:t>ономики, культуры и образования, ФГОС, профилю специальности.</w:t>
      </w:r>
    </w:p>
    <w:p w:rsidR="002706ED" w:rsidRDefault="00C50084" w:rsidP="002706ED">
      <w:pPr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C50084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b w:val="0"/>
          <w:sz w:val="28"/>
          <w:szCs w:val="28"/>
        </w:rPr>
        <w:t xml:space="preserve"> Т</w:t>
      </w:r>
      <w:r w:rsidRPr="00C50084">
        <w:rPr>
          <w:rFonts w:ascii="Times New Roman" w:hAnsi="Times New Roman"/>
          <w:b w:val="0"/>
          <w:sz w:val="28"/>
          <w:szCs w:val="28"/>
        </w:rPr>
        <w:t>ем</w:t>
      </w:r>
      <w:r w:rsidR="003735DD">
        <w:rPr>
          <w:rFonts w:ascii="Times New Roman" w:hAnsi="Times New Roman"/>
          <w:b w:val="0"/>
          <w:sz w:val="28"/>
          <w:szCs w:val="28"/>
        </w:rPr>
        <w:t>ы должны быть согласо</w:t>
      </w:r>
      <w:r>
        <w:rPr>
          <w:rFonts w:ascii="Times New Roman" w:hAnsi="Times New Roman"/>
          <w:b w:val="0"/>
          <w:sz w:val="28"/>
          <w:szCs w:val="28"/>
        </w:rPr>
        <w:t>ва</w:t>
      </w:r>
      <w:r w:rsidR="003735DD">
        <w:rPr>
          <w:rFonts w:ascii="Times New Roman" w:hAnsi="Times New Roman"/>
          <w:b w:val="0"/>
          <w:sz w:val="28"/>
          <w:szCs w:val="28"/>
        </w:rPr>
        <w:t>ны</w:t>
      </w:r>
      <w:r w:rsidRPr="00C50084">
        <w:rPr>
          <w:rFonts w:ascii="Times New Roman" w:hAnsi="Times New Roman"/>
          <w:b w:val="0"/>
          <w:sz w:val="28"/>
          <w:szCs w:val="28"/>
        </w:rPr>
        <w:t xml:space="preserve"> с представителями работодателей или их объединений по профилю подготовки выпускников в рамках профессиональных модулей.</w:t>
      </w:r>
    </w:p>
    <w:p w:rsidR="002706ED" w:rsidRDefault="002706ED" w:rsidP="002706ED">
      <w:pPr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2706ED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706ED">
        <w:rPr>
          <w:rFonts w:ascii="Times New Roman" w:hAnsi="Times New Roman"/>
          <w:b w:val="0"/>
          <w:sz w:val="28"/>
          <w:szCs w:val="28"/>
        </w:rPr>
        <w:t xml:space="preserve">Выбор темы ВКР </w:t>
      </w:r>
      <w:proofErr w:type="gramStart"/>
      <w:r w:rsidRPr="002706ED">
        <w:rPr>
          <w:rFonts w:ascii="Times New Roman" w:hAnsi="Times New Roman"/>
          <w:b w:val="0"/>
          <w:sz w:val="28"/>
          <w:szCs w:val="28"/>
        </w:rPr>
        <w:t>обучающимся</w:t>
      </w:r>
      <w:proofErr w:type="gramEnd"/>
      <w:r w:rsidRPr="002706ED">
        <w:rPr>
          <w:rFonts w:ascii="Times New Roman" w:hAnsi="Times New Roman"/>
          <w:b w:val="0"/>
          <w:sz w:val="28"/>
          <w:szCs w:val="28"/>
        </w:rPr>
        <w:t xml:space="preserve">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прохождения.</w:t>
      </w:r>
    </w:p>
    <w:p w:rsidR="004E0FB9" w:rsidRPr="00A52AAA" w:rsidRDefault="002706ED" w:rsidP="002706ED">
      <w:pPr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706ED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4E0FB9" w:rsidRPr="00A52AAA">
        <w:rPr>
          <w:rFonts w:ascii="Times New Roman" w:hAnsi="Times New Roman"/>
          <w:b w:val="0"/>
          <w:sz w:val="28"/>
          <w:szCs w:val="28"/>
        </w:rPr>
        <w:t xml:space="preserve">Руководителя выпускной квалификационной работы назначает </w:t>
      </w:r>
      <w:r>
        <w:rPr>
          <w:rFonts w:ascii="Times New Roman" w:hAnsi="Times New Roman"/>
          <w:b w:val="0"/>
          <w:sz w:val="28"/>
          <w:szCs w:val="28"/>
        </w:rPr>
        <w:t xml:space="preserve">распорядительным актом </w:t>
      </w:r>
      <w:r w:rsidR="004E0FB9" w:rsidRPr="00A52AAA">
        <w:rPr>
          <w:rFonts w:ascii="Times New Roman" w:hAnsi="Times New Roman"/>
          <w:b w:val="0"/>
          <w:sz w:val="28"/>
          <w:szCs w:val="28"/>
        </w:rPr>
        <w:t>директор колледжа. Кроме основного руководителя назначаются консультанты по отдельным частям выпускной квалификационной работы. На все виды консультаций на каждого студента должно быть предусмотрено (в зависимости от специальности) 16</w:t>
      </w:r>
      <w:r w:rsidR="007F0C66">
        <w:rPr>
          <w:rFonts w:ascii="Times New Roman" w:hAnsi="Times New Roman"/>
          <w:b w:val="0"/>
          <w:sz w:val="28"/>
          <w:szCs w:val="28"/>
        </w:rPr>
        <w:t xml:space="preserve"> – </w:t>
      </w:r>
      <w:r w:rsidR="004E0FB9" w:rsidRPr="00A52AAA">
        <w:rPr>
          <w:rFonts w:ascii="Times New Roman" w:hAnsi="Times New Roman"/>
          <w:b w:val="0"/>
          <w:sz w:val="28"/>
          <w:szCs w:val="28"/>
        </w:rPr>
        <w:t xml:space="preserve">20 академических часов сверх </w:t>
      </w:r>
      <w:r w:rsidR="004E0FB9" w:rsidRPr="002706ED">
        <w:rPr>
          <w:rFonts w:ascii="Times New Roman" w:hAnsi="Times New Roman"/>
          <w:b w:val="0"/>
          <w:sz w:val="28"/>
          <w:szCs w:val="28"/>
        </w:rPr>
        <w:t>сетки учебного</w:t>
      </w:r>
      <w:r w:rsidR="004E0FB9" w:rsidRPr="00A52AAA">
        <w:rPr>
          <w:rFonts w:ascii="Times New Roman" w:hAnsi="Times New Roman"/>
          <w:b w:val="0"/>
          <w:sz w:val="28"/>
          <w:szCs w:val="28"/>
        </w:rPr>
        <w:t xml:space="preserve"> плана.</w:t>
      </w:r>
      <w:r w:rsidRPr="002706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4E0FB9" w:rsidRPr="00A52AAA" w:rsidRDefault="002706ED" w:rsidP="00B07EAE">
      <w:pPr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</w:t>
      </w:r>
      <w:r w:rsidR="007F0C66" w:rsidRPr="007F0C66">
        <w:rPr>
          <w:rFonts w:ascii="Times New Roman" w:hAnsi="Times New Roman"/>
          <w:sz w:val="28"/>
          <w:szCs w:val="28"/>
        </w:rPr>
        <w:t>.</w:t>
      </w:r>
      <w:r w:rsidR="004E0FB9" w:rsidRPr="00A52AAA">
        <w:rPr>
          <w:rFonts w:ascii="Times New Roman" w:hAnsi="Times New Roman"/>
          <w:b w:val="0"/>
          <w:sz w:val="28"/>
          <w:szCs w:val="28"/>
        </w:rPr>
        <w:t xml:space="preserve"> Закрепление примерной тематики (</w:t>
      </w:r>
      <w:r w:rsidR="00533F09" w:rsidRPr="00A52AAA">
        <w:rPr>
          <w:rFonts w:ascii="Times New Roman" w:hAnsi="Times New Roman"/>
          <w:b w:val="0"/>
          <w:sz w:val="28"/>
          <w:szCs w:val="28"/>
        </w:rPr>
        <w:t>направления</w:t>
      </w:r>
      <w:r w:rsidR="004E0FB9" w:rsidRPr="00A52AAA">
        <w:rPr>
          <w:rFonts w:ascii="Times New Roman" w:hAnsi="Times New Roman"/>
          <w:b w:val="0"/>
          <w:sz w:val="28"/>
          <w:szCs w:val="28"/>
        </w:rPr>
        <w:t>, исследования)</w:t>
      </w:r>
      <w:r w:rsidR="00533F09" w:rsidRPr="00A52AAA">
        <w:rPr>
          <w:rFonts w:ascii="Times New Roman" w:hAnsi="Times New Roman"/>
          <w:b w:val="0"/>
          <w:sz w:val="28"/>
          <w:szCs w:val="28"/>
        </w:rPr>
        <w:t xml:space="preserve"> выпуск</w:t>
      </w:r>
      <w:r w:rsidR="003C21D5">
        <w:rPr>
          <w:rFonts w:ascii="Times New Roman" w:hAnsi="Times New Roman"/>
          <w:b w:val="0"/>
          <w:sz w:val="28"/>
          <w:szCs w:val="28"/>
        </w:rPr>
        <w:t xml:space="preserve">ной квалификационной работы </w:t>
      </w:r>
      <w:r w:rsidR="00533F09" w:rsidRPr="00A52AAA">
        <w:rPr>
          <w:rFonts w:ascii="Times New Roman" w:hAnsi="Times New Roman"/>
          <w:b w:val="0"/>
          <w:sz w:val="28"/>
          <w:szCs w:val="28"/>
        </w:rPr>
        <w:t xml:space="preserve">(с указанием руководителя, консультантов и срока выполнения) оформляется приказом директора колледжа не позднее </w:t>
      </w:r>
      <w:r w:rsidR="0020424D" w:rsidRPr="007F0C66">
        <w:rPr>
          <w:rFonts w:ascii="Times New Roman" w:hAnsi="Times New Roman"/>
          <w:sz w:val="28"/>
          <w:szCs w:val="28"/>
        </w:rPr>
        <w:t>15</w:t>
      </w:r>
      <w:r w:rsidR="00533F09" w:rsidRPr="007F0C66">
        <w:rPr>
          <w:rFonts w:ascii="Times New Roman" w:hAnsi="Times New Roman"/>
          <w:sz w:val="28"/>
          <w:szCs w:val="28"/>
        </w:rPr>
        <w:t xml:space="preserve"> ноября</w:t>
      </w:r>
      <w:r w:rsidR="00533F09" w:rsidRPr="00A52AAA">
        <w:rPr>
          <w:rFonts w:ascii="Times New Roman" w:hAnsi="Times New Roman"/>
          <w:b w:val="0"/>
          <w:sz w:val="28"/>
          <w:szCs w:val="28"/>
        </w:rPr>
        <w:t xml:space="preserve"> выпускного учебного года, а утверждение уточненной темы выпускной квалификационной работы не позднее, чем за две недели до начала преддипломной практики.</w:t>
      </w:r>
    </w:p>
    <w:p w:rsidR="00533F09" w:rsidRPr="00A52AAA" w:rsidRDefault="002706ED" w:rsidP="00B07EAE">
      <w:pPr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7F0C66" w:rsidRPr="007F0C66">
        <w:rPr>
          <w:rFonts w:ascii="Times New Roman" w:hAnsi="Times New Roman"/>
          <w:sz w:val="28"/>
          <w:szCs w:val="28"/>
        </w:rPr>
        <w:t>.</w:t>
      </w:r>
      <w:r w:rsidR="00533F09" w:rsidRPr="00A52AAA">
        <w:rPr>
          <w:rFonts w:ascii="Times New Roman" w:hAnsi="Times New Roman"/>
          <w:b w:val="0"/>
          <w:sz w:val="28"/>
          <w:szCs w:val="28"/>
        </w:rPr>
        <w:t xml:space="preserve"> По утвержденным темам руководитель выпускной квалификационной работы разрабатывает индивидуальные задания для каждого студента.</w:t>
      </w:r>
    </w:p>
    <w:p w:rsidR="00533F09" w:rsidRPr="00A52AAA" w:rsidRDefault="002706ED" w:rsidP="00B07EAE">
      <w:pPr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7F0C66" w:rsidRPr="007F0C66">
        <w:rPr>
          <w:rFonts w:ascii="Times New Roman" w:hAnsi="Times New Roman"/>
          <w:sz w:val="28"/>
          <w:szCs w:val="28"/>
        </w:rPr>
        <w:t>.</w:t>
      </w:r>
      <w:r w:rsidR="008E5897" w:rsidRPr="00A52AAA">
        <w:rPr>
          <w:rFonts w:ascii="Times New Roman" w:hAnsi="Times New Roman"/>
          <w:b w:val="0"/>
          <w:sz w:val="28"/>
          <w:szCs w:val="28"/>
        </w:rPr>
        <w:t xml:space="preserve"> В отдельных случаях допускается выполнение выпускной квалификаци</w:t>
      </w:r>
      <w:r w:rsidR="003C21D5">
        <w:rPr>
          <w:rFonts w:ascii="Times New Roman" w:hAnsi="Times New Roman"/>
          <w:b w:val="0"/>
          <w:sz w:val="28"/>
          <w:szCs w:val="28"/>
        </w:rPr>
        <w:t>онной работы</w:t>
      </w:r>
      <w:r w:rsidR="008E5897" w:rsidRPr="00A52AAA">
        <w:rPr>
          <w:rFonts w:ascii="Times New Roman" w:hAnsi="Times New Roman"/>
          <w:b w:val="0"/>
          <w:sz w:val="28"/>
          <w:szCs w:val="28"/>
        </w:rPr>
        <w:t xml:space="preserve"> группой студентов. При этом индивидуальные задания выдаются каждому студенту.</w:t>
      </w:r>
    </w:p>
    <w:p w:rsidR="008E5897" w:rsidRPr="00A52AAA" w:rsidRDefault="002706ED" w:rsidP="00B07EAE">
      <w:pPr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7F0C66" w:rsidRPr="007F0C66">
        <w:rPr>
          <w:rFonts w:ascii="Times New Roman" w:hAnsi="Times New Roman"/>
          <w:sz w:val="28"/>
          <w:szCs w:val="28"/>
        </w:rPr>
        <w:t>.</w:t>
      </w:r>
      <w:r w:rsidR="008E5897" w:rsidRPr="00A52AAA">
        <w:rPr>
          <w:rFonts w:ascii="Times New Roman" w:hAnsi="Times New Roman"/>
          <w:b w:val="0"/>
          <w:sz w:val="28"/>
          <w:szCs w:val="28"/>
        </w:rPr>
        <w:t xml:space="preserve"> Задание на выпускную квалификационную работу</w:t>
      </w:r>
      <w:r w:rsidR="00A016A6" w:rsidRPr="00A52AAA">
        <w:rPr>
          <w:rFonts w:ascii="Times New Roman" w:hAnsi="Times New Roman"/>
          <w:b w:val="0"/>
          <w:sz w:val="28"/>
          <w:szCs w:val="28"/>
        </w:rPr>
        <w:t xml:space="preserve"> содержат:</w:t>
      </w:r>
    </w:p>
    <w:p w:rsidR="007F0C66" w:rsidRDefault="00A016A6" w:rsidP="007F0C6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F0C66">
        <w:rPr>
          <w:rFonts w:ascii="Times New Roman" w:hAnsi="Times New Roman"/>
          <w:b w:val="0"/>
          <w:sz w:val="28"/>
          <w:szCs w:val="28"/>
        </w:rPr>
        <w:t>фамилию, имя, отчество студента, номер группы;</w:t>
      </w:r>
    </w:p>
    <w:p w:rsidR="007F0C66" w:rsidRDefault="00A016A6" w:rsidP="007F0C6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F0C66">
        <w:rPr>
          <w:rFonts w:ascii="Times New Roman" w:hAnsi="Times New Roman"/>
          <w:b w:val="0"/>
          <w:sz w:val="28"/>
          <w:szCs w:val="28"/>
        </w:rPr>
        <w:t>сведения о руководителе выпускной квалификационной работы;</w:t>
      </w:r>
    </w:p>
    <w:p w:rsidR="007F0C66" w:rsidRDefault="00A016A6" w:rsidP="007F0C6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F0C66">
        <w:rPr>
          <w:rFonts w:ascii="Times New Roman" w:hAnsi="Times New Roman"/>
          <w:b w:val="0"/>
          <w:sz w:val="28"/>
          <w:szCs w:val="28"/>
        </w:rPr>
        <w:t>сведения о консультантах;</w:t>
      </w:r>
    </w:p>
    <w:p w:rsidR="007F0C66" w:rsidRDefault="007F0C66" w:rsidP="007F0C6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="00A016A6" w:rsidRPr="007F0C66">
        <w:rPr>
          <w:rFonts w:ascii="Times New Roman" w:hAnsi="Times New Roman"/>
          <w:b w:val="0"/>
          <w:sz w:val="28"/>
          <w:szCs w:val="28"/>
        </w:rPr>
        <w:t>еречень вопросов, подлежащих разработке;</w:t>
      </w:r>
    </w:p>
    <w:p w:rsidR="007F0C66" w:rsidRDefault="00A016A6" w:rsidP="007F0C6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F0C66">
        <w:rPr>
          <w:rFonts w:ascii="Times New Roman" w:hAnsi="Times New Roman"/>
          <w:b w:val="0"/>
          <w:sz w:val="28"/>
          <w:szCs w:val="28"/>
        </w:rPr>
        <w:t>примерный перечень иллюстративного материала, чертежей, рисунков, репродукций, графиков, схем и т.д.;</w:t>
      </w:r>
    </w:p>
    <w:p w:rsidR="007F0C66" w:rsidRDefault="00647CED" w:rsidP="007F0C6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F0C66">
        <w:rPr>
          <w:rFonts w:ascii="Times New Roman" w:hAnsi="Times New Roman"/>
          <w:b w:val="0"/>
          <w:sz w:val="28"/>
          <w:szCs w:val="28"/>
        </w:rPr>
        <w:t>исходные данные к выполнению выпускной квалификационной работы;</w:t>
      </w:r>
    </w:p>
    <w:p w:rsidR="007F0C66" w:rsidRDefault="00647CED" w:rsidP="007F0C6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F0C66">
        <w:rPr>
          <w:rFonts w:ascii="Times New Roman" w:hAnsi="Times New Roman"/>
          <w:b w:val="0"/>
          <w:sz w:val="28"/>
          <w:szCs w:val="28"/>
        </w:rPr>
        <w:t>информацию о месте прохождения преддипломной практики;</w:t>
      </w:r>
    </w:p>
    <w:p w:rsidR="007F0C66" w:rsidRDefault="00647CED" w:rsidP="007F0C6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F0C66">
        <w:rPr>
          <w:rFonts w:ascii="Times New Roman" w:hAnsi="Times New Roman"/>
          <w:b w:val="0"/>
          <w:sz w:val="28"/>
          <w:szCs w:val="28"/>
        </w:rPr>
        <w:t>план-график выполнения выпускной квалификационной работы;</w:t>
      </w:r>
    </w:p>
    <w:p w:rsidR="00647CED" w:rsidRPr="007F0C66" w:rsidRDefault="007F0C66" w:rsidP="007F0C6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="00647CED" w:rsidRPr="007F0C66">
        <w:rPr>
          <w:rFonts w:ascii="Times New Roman" w:hAnsi="Times New Roman"/>
          <w:b w:val="0"/>
          <w:sz w:val="28"/>
          <w:szCs w:val="28"/>
        </w:rPr>
        <w:t>рок выполнения выпускной квалификационной работы.</w:t>
      </w:r>
    </w:p>
    <w:p w:rsidR="00647CED" w:rsidRPr="00A52AAA" w:rsidRDefault="002706ED" w:rsidP="00B07EAE">
      <w:pPr>
        <w:pStyle w:val="a3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7F0C66" w:rsidRPr="007F0C66">
        <w:rPr>
          <w:rFonts w:ascii="Times New Roman" w:hAnsi="Times New Roman"/>
          <w:sz w:val="28"/>
          <w:szCs w:val="28"/>
        </w:rPr>
        <w:t>.</w:t>
      </w:r>
      <w:r w:rsidR="00647CED" w:rsidRPr="00A52AAA">
        <w:rPr>
          <w:rFonts w:ascii="Times New Roman" w:hAnsi="Times New Roman"/>
          <w:b w:val="0"/>
          <w:sz w:val="28"/>
          <w:szCs w:val="28"/>
        </w:rPr>
        <w:t xml:space="preserve"> Задания на выпускную квалификационную работу рассматриваются цикловыми комиссиями, подписываются руководителем работы и утверждаются заместителем директора</w:t>
      </w:r>
      <w:r w:rsidR="00A27664" w:rsidRPr="00A52AAA">
        <w:rPr>
          <w:rFonts w:ascii="Times New Roman" w:hAnsi="Times New Roman"/>
          <w:b w:val="0"/>
          <w:sz w:val="28"/>
          <w:szCs w:val="28"/>
        </w:rPr>
        <w:t xml:space="preserve"> по учебной </w:t>
      </w:r>
      <w:r w:rsidR="00016CBA" w:rsidRPr="00A52AAA">
        <w:rPr>
          <w:rFonts w:ascii="Times New Roman" w:hAnsi="Times New Roman"/>
          <w:b w:val="0"/>
          <w:sz w:val="28"/>
          <w:szCs w:val="28"/>
        </w:rPr>
        <w:t>работе</w:t>
      </w:r>
      <w:r w:rsidR="00A27664" w:rsidRPr="00A52AAA">
        <w:rPr>
          <w:rFonts w:ascii="Times New Roman" w:hAnsi="Times New Roman"/>
          <w:b w:val="0"/>
          <w:sz w:val="28"/>
          <w:szCs w:val="28"/>
        </w:rPr>
        <w:t>.</w:t>
      </w:r>
    </w:p>
    <w:p w:rsidR="00647CED" w:rsidRPr="00A52AAA" w:rsidRDefault="002706ED" w:rsidP="00B07EAE">
      <w:pPr>
        <w:pStyle w:val="a3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7F0C66" w:rsidRPr="007F0C66">
        <w:rPr>
          <w:rFonts w:ascii="Times New Roman" w:hAnsi="Times New Roman"/>
          <w:sz w:val="28"/>
          <w:szCs w:val="28"/>
        </w:rPr>
        <w:t>.</w:t>
      </w:r>
      <w:r w:rsidR="00647CED" w:rsidRPr="00A52AAA">
        <w:rPr>
          <w:rFonts w:ascii="Times New Roman" w:hAnsi="Times New Roman"/>
          <w:b w:val="0"/>
          <w:sz w:val="28"/>
          <w:szCs w:val="28"/>
        </w:rPr>
        <w:t xml:space="preserve"> Задания на выпускную квалификационную работу выдаются студенту не позднее, чем за две недели до начала преддипломной практики.</w:t>
      </w:r>
    </w:p>
    <w:p w:rsidR="00647CED" w:rsidRPr="00A52AAA" w:rsidRDefault="002706ED" w:rsidP="00B07EAE">
      <w:pPr>
        <w:pStyle w:val="a3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7F0C66" w:rsidRPr="007F0C66">
        <w:rPr>
          <w:rFonts w:ascii="Times New Roman" w:hAnsi="Times New Roman"/>
          <w:sz w:val="28"/>
          <w:szCs w:val="28"/>
        </w:rPr>
        <w:t>.</w:t>
      </w:r>
      <w:r w:rsidR="00647CED" w:rsidRPr="007F0C66">
        <w:rPr>
          <w:rFonts w:ascii="Times New Roman" w:hAnsi="Times New Roman"/>
          <w:sz w:val="28"/>
          <w:szCs w:val="28"/>
        </w:rPr>
        <w:t xml:space="preserve"> </w:t>
      </w:r>
      <w:r w:rsidR="00647CED" w:rsidRPr="00A52AAA">
        <w:rPr>
          <w:rFonts w:ascii="Times New Roman" w:hAnsi="Times New Roman"/>
          <w:b w:val="0"/>
          <w:sz w:val="28"/>
          <w:szCs w:val="28"/>
        </w:rPr>
        <w:t xml:space="preserve">Задания на выпускную квалификационную работу сопровождаются консультацией, в ходе которой разъясняются </w:t>
      </w:r>
      <w:r w:rsidR="00267AFA" w:rsidRPr="00A52AAA">
        <w:rPr>
          <w:rFonts w:ascii="Times New Roman" w:hAnsi="Times New Roman"/>
          <w:b w:val="0"/>
          <w:sz w:val="28"/>
          <w:szCs w:val="28"/>
        </w:rPr>
        <w:t>назначение и задачи, структура и объ</w:t>
      </w:r>
      <w:r w:rsidR="0020424D" w:rsidRPr="00A52AAA">
        <w:rPr>
          <w:rFonts w:ascii="Times New Roman" w:hAnsi="Times New Roman"/>
          <w:b w:val="0"/>
          <w:sz w:val="28"/>
          <w:szCs w:val="28"/>
        </w:rPr>
        <w:t>ё</w:t>
      </w:r>
      <w:r w:rsidR="00267AFA" w:rsidRPr="00A52AAA">
        <w:rPr>
          <w:rFonts w:ascii="Times New Roman" w:hAnsi="Times New Roman"/>
          <w:b w:val="0"/>
          <w:sz w:val="28"/>
          <w:szCs w:val="28"/>
        </w:rPr>
        <w:t>м работы, принципы разработки и оформления, примерное распределение времени на выполнение отдельных частей выпускной квалификационной работы.</w:t>
      </w:r>
    </w:p>
    <w:p w:rsidR="002D2E2B" w:rsidRPr="00A52AAA" w:rsidRDefault="002706ED" w:rsidP="00B07EAE">
      <w:pPr>
        <w:pStyle w:val="a3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F0C66" w:rsidRPr="007F0C66">
        <w:rPr>
          <w:rFonts w:ascii="Times New Roman" w:hAnsi="Times New Roman"/>
          <w:sz w:val="28"/>
          <w:szCs w:val="28"/>
        </w:rPr>
        <w:t>.</w:t>
      </w:r>
      <w:r w:rsidR="002D2E2B" w:rsidRPr="00A52AAA">
        <w:rPr>
          <w:rFonts w:ascii="Times New Roman" w:hAnsi="Times New Roman"/>
          <w:b w:val="0"/>
          <w:sz w:val="28"/>
          <w:szCs w:val="28"/>
        </w:rPr>
        <w:t xml:space="preserve"> </w:t>
      </w:r>
      <w:r w:rsidR="0089079F" w:rsidRPr="00A52AAA">
        <w:rPr>
          <w:rFonts w:ascii="Times New Roman" w:hAnsi="Times New Roman"/>
          <w:b w:val="0"/>
          <w:sz w:val="28"/>
          <w:szCs w:val="28"/>
        </w:rPr>
        <w:t xml:space="preserve">Графики выполнения ВКР по каждой специальности разрабатывается выпускающими </w:t>
      </w:r>
      <w:r w:rsidR="00016CBA" w:rsidRPr="00A52AAA">
        <w:rPr>
          <w:rFonts w:ascii="Times New Roman" w:hAnsi="Times New Roman"/>
          <w:b w:val="0"/>
          <w:sz w:val="28"/>
          <w:szCs w:val="28"/>
        </w:rPr>
        <w:t>цикловыми комиссиями</w:t>
      </w:r>
      <w:r w:rsidR="0089079F" w:rsidRPr="00A52AAA">
        <w:rPr>
          <w:rFonts w:ascii="Times New Roman" w:hAnsi="Times New Roman"/>
          <w:b w:val="0"/>
          <w:sz w:val="28"/>
          <w:szCs w:val="28"/>
        </w:rPr>
        <w:t>, на основе общего графика учебного процесса, согласовываются</w:t>
      </w:r>
      <w:r w:rsidR="00A27664" w:rsidRPr="00A52AAA">
        <w:rPr>
          <w:rFonts w:ascii="Times New Roman" w:hAnsi="Times New Roman"/>
          <w:b w:val="0"/>
          <w:sz w:val="28"/>
          <w:szCs w:val="28"/>
        </w:rPr>
        <w:t xml:space="preserve"> председателями этих ЦК заместите</w:t>
      </w:r>
      <w:r w:rsidR="00016CBA" w:rsidRPr="00A52AAA">
        <w:rPr>
          <w:rFonts w:ascii="Times New Roman" w:hAnsi="Times New Roman"/>
          <w:b w:val="0"/>
          <w:sz w:val="28"/>
          <w:szCs w:val="28"/>
        </w:rPr>
        <w:t>лем директора по учебной работе</w:t>
      </w:r>
      <w:r w:rsidR="0089079F" w:rsidRPr="00A52AAA">
        <w:rPr>
          <w:rFonts w:ascii="Times New Roman" w:hAnsi="Times New Roman"/>
          <w:b w:val="0"/>
          <w:sz w:val="28"/>
          <w:szCs w:val="28"/>
        </w:rPr>
        <w:t>.</w:t>
      </w:r>
    </w:p>
    <w:p w:rsidR="00267AFA" w:rsidRPr="00A52AAA" w:rsidRDefault="00267AFA" w:rsidP="00B07EAE">
      <w:pPr>
        <w:pStyle w:val="a3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F0C66">
        <w:rPr>
          <w:rFonts w:ascii="Times New Roman" w:hAnsi="Times New Roman"/>
          <w:sz w:val="28"/>
          <w:szCs w:val="28"/>
        </w:rPr>
        <w:t>2.1</w:t>
      </w:r>
      <w:r w:rsidR="00D71488">
        <w:rPr>
          <w:rFonts w:ascii="Times New Roman" w:hAnsi="Times New Roman"/>
          <w:sz w:val="28"/>
          <w:szCs w:val="28"/>
        </w:rPr>
        <w:t>5</w:t>
      </w:r>
      <w:r w:rsidR="007F0C66" w:rsidRPr="007F0C66">
        <w:rPr>
          <w:rFonts w:ascii="Times New Roman" w:hAnsi="Times New Roman"/>
          <w:sz w:val="28"/>
          <w:szCs w:val="28"/>
        </w:rPr>
        <w:t>.</w:t>
      </w:r>
      <w:r w:rsidR="00E75474">
        <w:rPr>
          <w:rFonts w:ascii="Times New Roman" w:hAnsi="Times New Roman"/>
          <w:b w:val="0"/>
          <w:sz w:val="28"/>
          <w:szCs w:val="28"/>
        </w:rPr>
        <w:t xml:space="preserve"> Общее руководство и контроль  выполнения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выпускных квалификационных ра</w:t>
      </w:r>
      <w:r w:rsidR="00A27664" w:rsidRPr="00A52AAA">
        <w:rPr>
          <w:rFonts w:ascii="Times New Roman" w:hAnsi="Times New Roman"/>
          <w:b w:val="0"/>
          <w:sz w:val="28"/>
          <w:szCs w:val="28"/>
        </w:rPr>
        <w:t>бот осуществляют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</w:t>
      </w:r>
      <w:r w:rsidR="00A27664" w:rsidRPr="00A52AAA">
        <w:rPr>
          <w:rFonts w:ascii="Times New Roman" w:hAnsi="Times New Roman"/>
          <w:b w:val="0"/>
          <w:sz w:val="28"/>
          <w:szCs w:val="28"/>
        </w:rPr>
        <w:t>заведующие специальностями.</w:t>
      </w:r>
      <w:r w:rsidR="00E75474">
        <w:rPr>
          <w:rFonts w:ascii="Times New Roman" w:hAnsi="Times New Roman"/>
          <w:b w:val="0"/>
          <w:sz w:val="28"/>
          <w:szCs w:val="28"/>
        </w:rPr>
        <w:t xml:space="preserve"> Промежуточный контроль  хода 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выполнения выпускных квалификационных работ осуществляют</w:t>
      </w:r>
      <w:r w:rsidR="002D2E2B" w:rsidRPr="00A52AAA">
        <w:rPr>
          <w:rFonts w:ascii="Times New Roman" w:hAnsi="Times New Roman"/>
          <w:b w:val="0"/>
          <w:sz w:val="28"/>
          <w:szCs w:val="28"/>
        </w:rPr>
        <w:t xml:space="preserve"> </w:t>
      </w:r>
      <w:r w:rsidRPr="00A52AAA">
        <w:rPr>
          <w:rFonts w:ascii="Times New Roman" w:hAnsi="Times New Roman"/>
          <w:b w:val="0"/>
          <w:sz w:val="28"/>
          <w:szCs w:val="28"/>
        </w:rPr>
        <w:t>председател</w:t>
      </w:r>
      <w:r w:rsidR="00ED428F" w:rsidRPr="00A52AAA">
        <w:rPr>
          <w:rFonts w:ascii="Times New Roman" w:hAnsi="Times New Roman"/>
          <w:b w:val="0"/>
          <w:sz w:val="28"/>
          <w:szCs w:val="28"/>
        </w:rPr>
        <w:t>и ЦК</w:t>
      </w:r>
      <w:r w:rsidR="00A27664" w:rsidRPr="00A52AAA">
        <w:rPr>
          <w:rFonts w:ascii="Times New Roman" w:hAnsi="Times New Roman"/>
          <w:b w:val="0"/>
          <w:sz w:val="28"/>
          <w:szCs w:val="28"/>
        </w:rPr>
        <w:t>.</w:t>
      </w:r>
    </w:p>
    <w:p w:rsidR="00267AFA" w:rsidRPr="00A52AAA" w:rsidRDefault="00267AFA" w:rsidP="00B07EAE">
      <w:pPr>
        <w:pStyle w:val="a3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F0C66">
        <w:rPr>
          <w:rFonts w:ascii="Times New Roman" w:hAnsi="Times New Roman"/>
          <w:sz w:val="28"/>
          <w:szCs w:val="28"/>
        </w:rPr>
        <w:t>2.1</w:t>
      </w:r>
      <w:r w:rsidR="00D71488">
        <w:rPr>
          <w:rFonts w:ascii="Times New Roman" w:hAnsi="Times New Roman"/>
          <w:sz w:val="28"/>
          <w:szCs w:val="28"/>
        </w:rPr>
        <w:t>6</w:t>
      </w:r>
      <w:r w:rsidR="007F0C66" w:rsidRPr="007F0C66">
        <w:rPr>
          <w:rFonts w:ascii="Times New Roman" w:hAnsi="Times New Roman"/>
          <w:sz w:val="28"/>
          <w:szCs w:val="28"/>
        </w:rPr>
        <w:t>.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Основными функциями руководителя выпускной квалификационной работы являются:</w:t>
      </w:r>
    </w:p>
    <w:p w:rsidR="007F0C66" w:rsidRDefault="00267AFA" w:rsidP="007F0C66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F0C66">
        <w:rPr>
          <w:rFonts w:ascii="Times New Roman" w:hAnsi="Times New Roman"/>
          <w:b w:val="0"/>
          <w:sz w:val="28"/>
          <w:szCs w:val="28"/>
        </w:rPr>
        <w:t>разработка индивидуальных заданий;</w:t>
      </w:r>
    </w:p>
    <w:p w:rsidR="007F0C66" w:rsidRDefault="00267AFA" w:rsidP="007F0C66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F0C66">
        <w:rPr>
          <w:rFonts w:ascii="Times New Roman" w:hAnsi="Times New Roman"/>
          <w:b w:val="0"/>
          <w:sz w:val="28"/>
          <w:szCs w:val="28"/>
        </w:rPr>
        <w:t>консультирование по вопросам содержания и последовательности выполнения выпускной квалификационной работы;</w:t>
      </w:r>
    </w:p>
    <w:p w:rsidR="007F0C66" w:rsidRDefault="00267AFA" w:rsidP="007F0C66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F0C66">
        <w:rPr>
          <w:rFonts w:ascii="Times New Roman" w:hAnsi="Times New Roman"/>
          <w:b w:val="0"/>
          <w:sz w:val="28"/>
          <w:szCs w:val="28"/>
        </w:rPr>
        <w:t>оказание помощи студенту в подборе необходимой литератур</w:t>
      </w:r>
      <w:r w:rsidR="002D2E2B" w:rsidRPr="007F0C66">
        <w:rPr>
          <w:rFonts w:ascii="Times New Roman" w:hAnsi="Times New Roman"/>
          <w:b w:val="0"/>
          <w:sz w:val="28"/>
          <w:szCs w:val="28"/>
        </w:rPr>
        <w:t>ы</w:t>
      </w:r>
      <w:r w:rsidRPr="007F0C66">
        <w:rPr>
          <w:rFonts w:ascii="Times New Roman" w:hAnsi="Times New Roman"/>
          <w:b w:val="0"/>
          <w:sz w:val="28"/>
          <w:szCs w:val="28"/>
        </w:rPr>
        <w:t>;</w:t>
      </w:r>
    </w:p>
    <w:p w:rsidR="007F0C66" w:rsidRDefault="00267AFA" w:rsidP="007F0C66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F0C66">
        <w:rPr>
          <w:rFonts w:ascii="Times New Roman" w:hAnsi="Times New Roman"/>
          <w:b w:val="0"/>
          <w:sz w:val="28"/>
          <w:szCs w:val="28"/>
        </w:rPr>
        <w:lastRenderedPageBreak/>
        <w:t xml:space="preserve">контроль хода выполнения </w:t>
      </w:r>
      <w:r w:rsidR="00144028" w:rsidRPr="007F0C66">
        <w:rPr>
          <w:rFonts w:ascii="Times New Roman" w:hAnsi="Times New Roman"/>
          <w:b w:val="0"/>
          <w:sz w:val="28"/>
          <w:szCs w:val="28"/>
        </w:rPr>
        <w:t>выпускной квалификационной работы;</w:t>
      </w:r>
    </w:p>
    <w:p w:rsidR="00267AFA" w:rsidRPr="007F0C66" w:rsidRDefault="007F0C66" w:rsidP="007F0C66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подготовка</w:t>
      </w:r>
      <w:r w:rsidR="00144028" w:rsidRPr="007F0C66">
        <w:rPr>
          <w:rFonts w:ascii="Times New Roman" w:hAnsi="Times New Roman"/>
          <w:b w:val="0"/>
          <w:sz w:val="28"/>
          <w:szCs w:val="28"/>
        </w:rPr>
        <w:t xml:space="preserve"> письменного отзыва  на выпускную квалификационную работу.</w:t>
      </w:r>
    </w:p>
    <w:p w:rsidR="00144028" w:rsidRPr="00A52AAA" w:rsidRDefault="00144028" w:rsidP="00B07EAE">
      <w:pPr>
        <w:pStyle w:val="a3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b w:val="0"/>
          <w:sz w:val="28"/>
          <w:szCs w:val="28"/>
        </w:rPr>
        <w:t xml:space="preserve">К каждому руководителю может быть прикреплено одновременно </w:t>
      </w:r>
      <w:r w:rsidRPr="00D71488">
        <w:rPr>
          <w:rFonts w:ascii="Times New Roman" w:hAnsi="Times New Roman"/>
          <w:sz w:val="28"/>
          <w:szCs w:val="28"/>
        </w:rPr>
        <w:t>не более 8-ми студентов.</w:t>
      </w:r>
    </w:p>
    <w:p w:rsidR="00144028" w:rsidRPr="00A52AAA" w:rsidRDefault="00144028" w:rsidP="00B07EAE">
      <w:pPr>
        <w:pStyle w:val="a3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F0C66">
        <w:rPr>
          <w:rFonts w:ascii="Times New Roman" w:hAnsi="Times New Roman"/>
          <w:sz w:val="28"/>
          <w:szCs w:val="28"/>
        </w:rPr>
        <w:t>2.1</w:t>
      </w:r>
      <w:r w:rsidR="00D71488">
        <w:rPr>
          <w:rFonts w:ascii="Times New Roman" w:hAnsi="Times New Roman"/>
          <w:sz w:val="28"/>
          <w:szCs w:val="28"/>
        </w:rPr>
        <w:t>7</w:t>
      </w:r>
      <w:r w:rsidR="007F0C66" w:rsidRPr="007F0C66">
        <w:rPr>
          <w:rFonts w:ascii="Times New Roman" w:hAnsi="Times New Roman"/>
          <w:sz w:val="28"/>
          <w:szCs w:val="28"/>
        </w:rPr>
        <w:t>.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Основными функциями консультанта выпускной квалификационной работы являются:</w:t>
      </w:r>
    </w:p>
    <w:p w:rsidR="007F0C66" w:rsidRDefault="00144028" w:rsidP="007F0C66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b w:val="0"/>
          <w:sz w:val="28"/>
          <w:szCs w:val="28"/>
        </w:rPr>
        <w:t xml:space="preserve">руководство разработки индивидуально плана подготовки и выполнения выпускной квалификационной работы в части содержания консультируемого вопроса; </w:t>
      </w:r>
    </w:p>
    <w:p w:rsidR="007F0C66" w:rsidRDefault="00144028" w:rsidP="007F0C66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F0C66">
        <w:rPr>
          <w:rFonts w:ascii="Times New Roman" w:hAnsi="Times New Roman"/>
          <w:b w:val="0"/>
          <w:sz w:val="28"/>
          <w:szCs w:val="28"/>
        </w:rPr>
        <w:t>оказание помощи студенту в подборе необходимой литературы в части содержания консультируемого вопроса;</w:t>
      </w:r>
    </w:p>
    <w:p w:rsidR="00144028" w:rsidRPr="007F0C66" w:rsidRDefault="00E75474" w:rsidP="007F0C66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контроль  хода</w:t>
      </w:r>
      <w:r w:rsidR="00144028" w:rsidRPr="007F0C66">
        <w:rPr>
          <w:rFonts w:ascii="Times New Roman" w:hAnsi="Times New Roman"/>
          <w:b w:val="0"/>
          <w:sz w:val="28"/>
          <w:szCs w:val="28"/>
        </w:rPr>
        <w:t xml:space="preserve"> выполнения выпускной квалификационной работы в части консультируемого вопроса.</w:t>
      </w:r>
    </w:p>
    <w:p w:rsidR="00144028" w:rsidRPr="00A52AAA" w:rsidRDefault="00F76043" w:rsidP="00B07EAE">
      <w:pPr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7F0C66">
        <w:rPr>
          <w:rFonts w:ascii="Times New Roman" w:hAnsi="Times New Roman"/>
          <w:sz w:val="28"/>
          <w:szCs w:val="28"/>
        </w:rPr>
        <w:t>2</w:t>
      </w:r>
      <w:r w:rsidR="00144028" w:rsidRPr="007F0C66">
        <w:rPr>
          <w:rFonts w:ascii="Times New Roman" w:hAnsi="Times New Roman"/>
          <w:sz w:val="28"/>
          <w:szCs w:val="28"/>
        </w:rPr>
        <w:t>.1</w:t>
      </w:r>
      <w:r w:rsidR="00D71488">
        <w:rPr>
          <w:rFonts w:ascii="Times New Roman" w:hAnsi="Times New Roman"/>
          <w:sz w:val="28"/>
          <w:szCs w:val="28"/>
        </w:rPr>
        <w:t>8</w:t>
      </w:r>
      <w:r w:rsidR="007F0C66" w:rsidRPr="007F0C66">
        <w:rPr>
          <w:rFonts w:ascii="Times New Roman" w:hAnsi="Times New Roman"/>
          <w:sz w:val="28"/>
          <w:szCs w:val="28"/>
        </w:rPr>
        <w:t>.</w:t>
      </w:r>
      <w:r w:rsidR="00144028" w:rsidRPr="00A52AAA">
        <w:rPr>
          <w:rFonts w:ascii="Times New Roman" w:hAnsi="Times New Roman"/>
          <w:b w:val="0"/>
          <w:sz w:val="28"/>
          <w:szCs w:val="28"/>
        </w:rPr>
        <w:t xml:space="preserve"> По завершении студентом выпускной квалификационной работы руководитель подписывает е</w:t>
      </w:r>
      <w:r w:rsidR="00ED428F" w:rsidRPr="00A52AAA">
        <w:rPr>
          <w:rFonts w:ascii="Times New Roman" w:hAnsi="Times New Roman"/>
          <w:b w:val="0"/>
          <w:sz w:val="28"/>
          <w:szCs w:val="28"/>
        </w:rPr>
        <w:t xml:space="preserve">ё </w:t>
      </w:r>
      <w:r w:rsidR="00144028" w:rsidRPr="00A52AAA">
        <w:rPr>
          <w:rFonts w:ascii="Times New Roman" w:hAnsi="Times New Roman"/>
          <w:b w:val="0"/>
          <w:sz w:val="28"/>
          <w:szCs w:val="28"/>
        </w:rPr>
        <w:t>и вместе с заданием и письменны</w:t>
      </w:r>
      <w:r w:rsidR="004B6728" w:rsidRPr="00A52AAA">
        <w:rPr>
          <w:rFonts w:ascii="Times New Roman" w:hAnsi="Times New Roman"/>
          <w:b w:val="0"/>
          <w:sz w:val="28"/>
          <w:szCs w:val="28"/>
        </w:rPr>
        <w:t>м</w:t>
      </w:r>
      <w:r w:rsidR="00144028" w:rsidRPr="00A52AAA">
        <w:rPr>
          <w:rFonts w:ascii="Times New Roman" w:hAnsi="Times New Roman"/>
          <w:b w:val="0"/>
          <w:sz w:val="28"/>
          <w:szCs w:val="28"/>
        </w:rPr>
        <w:t xml:space="preserve"> отзывом передает заведующ</w:t>
      </w:r>
      <w:r w:rsidR="00ED428F" w:rsidRPr="00A52AAA">
        <w:rPr>
          <w:rFonts w:ascii="Times New Roman" w:hAnsi="Times New Roman"/>
          <w:b w:val="0"/>
          <w:sz w:val="28"/>
          <w:szCs w:val="28"/>
        </w:rPr>
        <w:t>ему</w:t>
      </w:r>
      <w:r w:rsidR="00144028" w:rsidRPr="00A52AAA">
        <w:rPr>
          <w:rFonts w:ascii="Times New Roman" w:hAnsi="Times New Roman"/>
          <w:b w:val="0"/>
          <w:sz w:val="28"/>
          <w:szCs w:val="28"/>
        </w:rPr>
        <w:t xml:space="preserve"> отделени</w:t>
      </w:r>
      <w:r w:rsidR="00ED428F" w:rsidRPr="00A52AAA">
        <w:rPr>
          <w:rFonts w:ascii="Times New Roman" w:hAnsi="Times New Roman"/>
          <w:b w:val="0"/>
          <w:sz w:val="28"/>
          <w:szCs w:val="28"/>
        </w:rPr>
        <w:t>ем</w:t>
      </w:r>
      <w:r w:rsidR="00144028" w:rsidRPr="00A52AAA">
        <w:rPr>
          <w:rFonts w:ascii="Times New Roman" w:hAnsi="Times New Roman"/>
          <w:b w:val="0"/>
          <w:sz w:val="28"/>
          <w:szCs w:val="28"/>
        </w:rPr>
        <w:t>.</w:t>
      </w:r>
    </w:p>
    <w:p w:rsidR="003C21D5" w:rsidRPr="00D71488" w:rsidRDefault="00D71488" w:rsidP="00393F5F">
      <w:pPr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</w:t>
      </w:r>
      <w:r w:rsidR="007F0C66" w:rsidRPr="007F0C66">
        <w:rPr>
          <w:rFonts w:ascii="Times New Roman" w:hAnsi="Times New Roman"/>
          <w:sz w:val="28"/>
          <w:szCs w:val="28"/>
        </w:rPr>
        <w:t>.</w:t>
      </w:r>
      <w:r w:rsidR="00ED428F" w:rsidRPr="00A52AAA">
        <w:rPr>
          <w:rFonts w:ascii="Times New Roman" w:hAnsi="Times New Roman"/>
          <w:b w:val="0"/>
          <w:sz w:val="28"/>
          <w:szCs w:val="28"/>
        </w:rPr>
        <w:t xml:space="preserve"> Общий график выполнения ВКР</w:t>
      </w:r>
      <w:r w:rsidR="0033506B" w:rsidRPr="00A52AAA">
        <w:rPr>
          <w:rFonts w:ascii="Times New Roman" w:hAnsi="Times New Roman"/>
          <w:b w:val="0"/>
          <w:sz w:val="28"/>
          <w:szCs w:val="28"/>
        </w:rPr>
        <w:t>, в части – предзащита и этапы защиты, составляет</w:t>
      </w:r>
      <w:r w:rsidR="007F0C66">
        <w:rPr>
          <w:rFonts w:ascii="Times New Roman" w:hAnsi="Times New Roman"/>
          <w:b w:val="0"/>
          <w:sz w:val="28"/>
          <w:szCs w:val="28"/>
        </w:rPr>
        <w:t>ся заведующим учебной частью</w:t>
      </w:r>
      <w:r w:rsidR="00A27664" w:rsidRPr="00A52AAA">
        <w:rPr>
          <w:rFonts w:ascii="Times New Roman" w:hAnsi="Times New Roman"/>
          <w:b w:val="0"/>
          <w:sz w:val="28"/>
          <w:szCs w:val="28"/>
        </w:rPr>
        <w:t>,</w:t>
      </w:r>
      <w:r w:rsidR="0033506B" w:rsidRPr="00A52AAA">
        <w:rPr>
          <w:rFonts w:ascii="Times New Roman" w:hAnsi="Times New Roman"/>
          <w:b w:val="0"/>
          <w:sz w:val="28"/>
          <w:szCs w:val="28"/>
        </w:rPr>
        <w:t xml:space="preserve"> согласуется с з</w:t>
      </w:r>
      <w:r w:rsidR="007F0C66">
        <w:rPr>
          <w:rFonts w:ascii="Times New Roman" w:hAnsi="Times New Roman"/>
          <w:b w:val="0"/>
          <w:sz w:val="28"/>
          <w:szCs w:val="28"/>
        </w:rPr>
        <w:t>аместителем директора по УР</w:t>
      </w:r>
      <w:r w:rsidR="00A27664" w:rsidRPr="00A52AAA">
        <w:rPr>
          <w:rFonts w:ascii="Times New Roman" w:hAnsi="Times New Roman"/>
          <w:b w:val="0"/>
          <w:sz w:val="28"/>
          <w:szCs w:val="28"/>
        </w:rPr>
        <w:t>,</w:t>
      </w:r>
      <w:r w:rsidR="0033506B" w:rsidRPr="00A52AAA">
        <w:rPr>
          <w:rFonts w:ascii="Times New Roman" w:hAnsi="Times New Roman"/>
          <w:b w:val="0"/>
          <w:sz w:val="28"/>
          <w:szCs w:val="28"/>
        </w:rPr>
        <w:t xml:space="preserve"> заведующи</w:t>
      </w:r>
      <w:r w:rsidR="00A27664" w:rsidRPr="00A52AAA">
        <w:rPr>
          <w:rFonts w:ascii="Times New Roman" w:hAnsi="Times New Roman"/>
          <w:b w:val="0"/>
          <w:sz w:val="28"/>
          <w:szCs w:val="28"/>
        </w:rPr>
        <w:t>ми</w:t>
      </w:r>
      <w:r w:rsidR="00E75474">
        <w:rPr>
          <w:rFonts w:ascii="Times New Roman" w:hAnsi="Times New Roman"/>
          <w:b w:val="0"/>
          <w:sz w:val="28"/>
          <w:szCs w:val="28"/>
        </w:rPr>
        <w:t xml:space="preserve"> отделениями</w:t>
      </w:r>
      <w:r w:rsidR="0033506B" w:rsidRPr="00A52AAA">
        <w:rPr>
          <w:rFonts w:ascii="Times New Roman" w:hAnsi="Times New Roman"/>
          <w:b w:val="0"/>
          <w:sz w:val="28"/>
          <w:szCs w:val="28"/>
        </w:rPr>
        <w:t xml:space="preserve"> и утверждается директором колледжа</w:t>
      </w:r>
      <w:r w:rsidR="007F0C66">
        <w:rPr>
          <w:rFonts w:ascii="Times New Roman" w:hAnsi="Times New Roman"/>
          <w:b w:val="0"/>
          <w:sz w:val="28"/>
          <w:szCs w:val="28"/>
        </w:rPr>
        <w:t>.</w:t>
      </w:r>
    </w:p>
    <w:p w:rsidR="003C21D5" w:rsidRDefault="003C21D5" w:rsidP="00B07EAE">
      <w:pPr>
        <w:pStyle w:val="a3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6646C" w:rsidRPr="00A52AAA" w:rsidRDefault="0036646C" w:rsidP="00B07EAE">
      <w:pPr>
        <w:pStyle w:val="a3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144028" w:rsidRPr="00A52AAA" w:rsidRDefault="00A9013A" w:rsidP="00A9013A">
      <w:pPr>
        <w:pStyle w:val="a3"/>
        <w:spacing w:line="240" w:lineRule="auto"/>
        <w:ind w:left="420"/>
        <w:jc w:val="center"/>
        <w:rPr>
          <w:rFonts w:ascii="Times New Roman" w:hAnsi="Times New Roman"/>
          <w:caps/>
          <w:sz w:val="28"/>
          <w:szCs w:val="28"/>
        </w:rPr>
      </w:pPr>
      <w:r w:rsidRPr="00A52AAA">
        <w:rPr>
          <w:rFonts w:ascii="Times New Roman" w:hAnsi="Times New Roman"/>
          <w:caps/>
          <w:sz w:val="28"/>
          <w:szCs w:val="28"/>
        </w:rPr>
        <w:t>3</w:t>
      </w:r>
      <w:r w:rsidR="00194B7F" w:rsidRPr="00A52AAA">
        <w:rPr>
          <w:rFonts w:ascii="Times New Roman" w:hAnsi="Times New Roman"/>
          <w:caps/>
          <w:sz w:val="28"/>
          <w:szCs w:val="28"/>
        </w:rPr>
        <w:t>.</w:t>
      </w:r>
      <w:r w:rsidRPr="00A52AAA">
        <w:rPr>
          <w:rFonts w:ascii="Times New Roman" w:hAnsi="Times New Roman"/>
          <w:caps/>
          <w:sz w:val="28"/>
          <w:szCs w:val="28"/>
        </w:rPr>
        <w:t xml:space="preserve"> </w:t>
      </w:r>
      <w:r w:rsidR="00144028" w:rsidRPr="00A52AAA">
        <w:rPr>
          <w:rFonts w:ascii="Times New Roman" w:hAnsi="Times New Roman"/>
          <w:caps/>
          <w:sz w:val="28"/>
          <w:szCs w:val="28"/>
        </w:rPr>
        <w:t xml:space="preserve">Требования к </w:t>
      </w:r>
      <w:proofErr w:type="gramStart"/>
      <w:r w:rsidR="00144028" w:rsidRPr="00A52AAA">
        <w:rPr>
          <w:rFonts w:ascii="Times New Roman" w:hAnsi="Times New Roman"/>
          <w:caps/>
          <w:sz w:val="28"/>
          <w:szCs w:val="28"/>
        </w:rPr>
        <w:t>выпускной</w:t>
      </w:r>
      <w:proofErr w:type="gramEnd"/>
      <w:r w:rsidR="00144028" w:rsidRPr="00A52AAA">
        <w:rPr>
          <w:rFonts w:ascii="Times New Roman" w:hAnsi="Times New Roman"/>
          <w:caps/>
          <w:sz w:val="28"/>
          <w:szCs w:val="28"/>
        </w:rPr>
        <w:t xml:space="preserve"> квалификационной</w:t>
      </w:r>
    </w:p>
    <w:p w:rsidR="00144028" w:rsidRDefault="00144028" w:rsidP="00A9013A">
      <w:pPr>
        <w:pStyle w:val="a3"/>
        <w:spacing w:line="240" w:lineRule="auto"/>
        <w:ind w:left="420"/>
        <w:jc w:val="center"/>
        <w:rPr>
          <w:rFonts w:ascii="Times New Roman" w:hAnsi="Times New Roman"/>
          <w:caps/>
          <w:sz w:val="28"/>
          <w:szCs w:val="28"/>
        </w:rPr>
      </w:pPr>
      <w:r w:rsidRPr="00A52AAA">
        <w:rPr>
          <w:rFonts w:ascii="Times New Roman" w:hAnsi="Times New Roman"/>
          <w:caps/>
          <w:sz w:val="28"/>
          <w:szCs w:val="28"/>
        </w:rPr>
        <w:t>работе</w:t>
      </w:r>
    </w:p>
    <w:p w:rsidR="003C21D5" w:rsidRPr="00A52AAA" w:rsidRDefault="003C21D5" w:rsidP="00A9013A">
      <w:pPr>
        <w:pStyle w:val="a3"/>
        <w:spacing w:line="240" w:lineRule="auto"/>
        <w:ind w:left="420"/>
        <w:jc w:val="center"/>
        <w:rPr>
          <w:rFonts w:ascii="Times New Roman" w:hAnsi="Times New Roman"/>
          <w:caps/>
          <w:sz w:val="28"/>
          <w:szCs w:val="28"/>
        </w:rPr>
      </w:pPr>
    </w:p>
    <w:p w:rsidR="004B627C" w:rsidRPr="00A52AAA" w:rsidRDefault="004B627C" w:rsidP="00A9013A">
      <w:pPr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3C21D5">
        <w:rPr>
          <w:rFonts w:ascii="Times New Roman" w:hAnsi="Times New Roman"/>
          <w:sz w:val="28"/>
          <w:szCs w:val="28"/>
        </w:rPr>
        <w:t>3.1</w:t>
      </w:r>
      <w:r w:rsidR="003C21D5">
        <w:rPr>
          <w:rFonts w:ascii="Times New Roman" w:hAnsi="Times New Roman"/>
          <w:b w:val="0"/>
          <w:sz w:val="28"/>
          <w:szCs w:val="28"/>
        </w:rPr>
        <w:t>.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Содержание выпускной квалификационной работы включает в себя:</w:t>
      </w:r>
    </w:p>
    <w:p w:rsidR="003C21D5" w:rsidRDefault="003C21D5" w:rsidP="003C21D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</w:t>
      </w:r>
      <w:r w:rsidR="004B627C" w:rsidRPr="003C21D5">
        <w:rPr>
          <w:rFonts w:ascii="Times New Roman" w:hAnsi="Times New Roman"/>
          <w:b w:val="0"/>
          <w:sz w:val="28"/>
          <w:szCs w:val="28"/>
        </w:rPr>
        <w:t>ведение;</w:t>
      </w:r>
    </w:p>
    <w:p w:rsidR="003C21D5" w:rsidRDefault="003C21D5" w:rsidP="003C21D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</w:t>
      </w:r>
      <w:r w:rsidR="004B627C" w:rsidRPr="003C21D5">
        <w:rPr>
          <w:rFonts w:ascii="Times New Roman" w:hAnsi="Times New Roman"/>
          <w:b w:val="0"/>
          <w:sz w:val="28"/>
          <w:szCs w:val="28"/>
        </w:rPr>
        <w:t>еоретическую часть;</w:t>
      </w:r>
    </w:p>
    <w:p w:rsidR="003C21D5" w:rsidRDefault="003C21D5" w:rsidP="003C21D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="004B627C" w:rsidRPr="003C21D5">
        <w:rPr>
          <w:rFonts w:ascii="Times New Roman" w:hAnsi="Times New Roman"/>
          <w:b w:val="0"/>
          <w:sz w:val="28"/>
          <w:szCs w:val="28"/>
        </w:rPr>
        <w:t>рактическую (опытно-экспериментальную)</w:t>
      </w:r>
      <w:r w:rsidR="00144028" w:rsidRPr="003C21D5">
        <w:rPr>
          <w:rFonts w:ascii="Times New Roman" w:hAnsi="Times New Roman"/>
          <w:b w:val="0"/>
          <w:sz w:val="28"/>
          <w:szCs w:val="28"/>
        </w:rPr>
        <w:t xml:space="preserve"> </w:t>
      </w:r>
      <w:r w:rsidR="004B627C" w:rsidRPr="003C21D5">
        <w:rPr>
          <w:rFonts w:ascii="Times New Roman" w:hAnsi="Times New Roman"/>
          <w:b w:val="0"/>
          <w:sz w:val="28"/>
          <w:szCs w:val="28"/>
        </w:rPr>
        <w:t>часть;</w:t>
      </w:r>
    </w:p>
    <w:p w:rsidR="003C21D5" w:rsidRDefault="003C21D5" w:rsidP="003C21D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</w:t>
      </w:r>
      <w:r w:rsidR="004B627C" w:rsidRPr="003C21D5">
        <w:rPr>
          <w:rFonts w:ascii="Times New Roman" w:hAnsi="Times New Roman"/>
          <w:b w:val="0"/>
          <w:sz w:val="28"/>
          <w:szCs w:val="28"/>
        </w:rPr>
        <w:t>ыводы и заключения, рекомендации относительно возможностей применения полученных результатов;</w:t>
      </w:r>
    </w:p>
    <w:p w:rsidR="003C21D5" w:rsidRDefault="003C21D5" w:rsidP="003C21D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="004B627C" w:rsidRPr="003C21D5">
        <w:rPr>
          <w:rFonts w:ascii="Times New Roman" w:hAnsi="Times New Roman"/>
          <w:b w:val="0"/>
          <w:sz w:val="28"/>
          <w:szCs w:val="28"/>
        </w:rPr>
        <w:t>писок используемой литературы;</w:t>
      </w:r>
    </w:p>
    <w:p w:rsidR="004B627C" w:rsidRPr="003C21D5" w:rsidRDefault="003C21D5" w:rsidP="003C21D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="004B627C" w:rsidRPr="003C21D5">
        <w:rPr>
          <w:rFonts w:ascii="Times New Roman" w:hAnsi="Times New Roman"/>
          <w:b w:val="0"/>
          <w:sz w:val="28"/>
          <w:szCs w:val="28"/>
        </w:rPr>
        <w:t>риложения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4B627C" w:rsidRPr="00A52AAA" w:rsidRDefault="004B627C" w:rsidP="00A9013A">
      <w:pPr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3C21D5">
        <w:rPr>
          <w:rFonts w:ascii="Times New Roman" w:hAnsi="Times New Roman"/>
          <w:sz w:val="28"/>
          <w:szCs w:val="28"/>
        </w:rPr>
        <w:t>3.2</w:t>
      </w:r>
      <w:r w:rsidR="003C21D5" w:rsidRPr="003C21D5">
        <w:rPr>
          <w:rFonts w:ascii="Times New Roman" w:hAnsi="Times New Roman"/>
          <w:sz w:val="28"/>
          <w:szCs w:val="28"/>
        </w:rPr>
        <w:t>.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По структуре </w:t>
      </w:r>
      <w:r w:rsidRPr="003C21D5">
        <w:rPr>
          <w:rFonts w:ascii="Times New Roman" w:hAnsi="Times New Roman"/>
          <w:sz w:val="28"/>
          <w:szCs w:val="28"/>
        </w:rPr>
        <w:t>дипломный проект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состоит из пояснительной записки и графической части. </w:t>
      </w:r>
    </w:p>
    <w:p w:rsidR="004B627C" w:rsidRPr="00A52AAA" w:rsidRDefault="004B627C" w:rsidP="00A9013A">
      <w:pPr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b w:val="0"/>
          <w:sz w:val="28"/>
          <w:szCs w:val="28"/>
        </w:rPr>
        <w:t>Пояснительная записка включает:</w:t>
      </w:r>
    </w:p>
    <w:p w:rsidR="003C21D5" w:rsidRDefault="004B627C" w:rsidP="003C21D5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C21D5">
        <w:rPr>
          <w:rFonts w:ascii="Times New Roman" w:hAnsi="Times New Roman"/>
          <w:b w:val="0"/>
          <w:sz w:val="28"/>
          <w:szCs w:val="28"/>
        </w:rPr>
        <w:t>введение, в котором раскрывается актуальность выбора темы, формируются компоненты методол</w:t>
      </w:r>
      <w:r w:rsidR="00DC68EF" w:rsidRPr="003C21D5">
        <w:rPr>
          <w:rFonts w:ascii="Times New Roman" w:hAnsi="Times New Roman"/>
          <w:b w:val="0"/>
          <w:sz w:val="28"/>
          <w:szCs w:val="28"/>
        </w:rPr>
        <w:t>о</w:t>
      </w:r>
      <w:r w:rsidRPr="003C21D5">
        <w:rPr>
          <w:rFonts w:ascii="Times New Roman" w:hAnsi="Times New Roman"/>
          <w:b w:val="0"/>
          <w:sz w:val="28"/>
          <w:szCs w:val="28"/>
        </w:rPr>
        <w:t>гического аппарата: объект, предмет, проблема, цели, задачи проекта</w:t>
      </w:r>
      <w:r w:rsidR="0096166B" w:rsidRPr="003C21D5">
        <w:rPr>
          <w:rFonts w:ascii="Times New Roman" w:hAnsi="Times New Roman"/>
          <w:b w:val="0"/>
          <w:sz w:val="28"/>
          <w:szCs w:val="28"/>
        </w:rPr>
        <w:t xml:space="preserve"> и др.;</w:t>
      </w:r>
    </w:p>
    <w:p w:rsidR="003C21D5" w:rsidRDefault="0096166B" w:rsidP="003C21D5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C21D5">
        <w:rPr>
          <w:rFonts w:ascii="Times New Roman" w:hAnsi="Times New Roman"/>
          <w:b w:val="0"/>
          <w:sz w:val="28"/>
          <w:szCs w:val="28"/>
        </w:rPr>
        <w:t>теоретическую часть, которая содержит теоретические основы изучаемой проблемы;</w:t>
      </w:r>
    </w:p>
    <w:p w:rsidR="003C21D5" w:rsidRDefault="0096166B" w:rsidP="003C21D5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C21D5">
        <w:rPr>
          <w:rFonts w:ascii="Times New Roman" w:hAnsi="Times New Roman"/>
          <w:b w:val="0"/>
          <w:sz w:val="28"/>
          <w:szCs w:val="28"/>
        </w:rPr>
        <w:t>практическую часть – расчетное обоснование принятых в проекте решений;</w:t>
      </w:r>
    </w:p>
    <w:p w:rsidR="003C21D5" w:rsidRDefault="0096166B" w:rsidP="003C21D5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C21D5">
        <w:rPr>
          <w:rFonts w:ascii="Times New Roman" w:hAnsi="Times New Roman"/>
          <w:b w:val="0"/>
          <w:sz w:val="28"/>
          <w:szCs w:val="28"/>
        </w:rPr>
        <w:t>выводы и заключение;</w:t>
      </w:r>
    </w:p>
    <w:p w:rsidR="0096166B" w:rsidRPr="003C21D5" w:rsidRDefault="0096166B" w:rsidP="003C21D5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C21D5">
        <w:rPr>
          <w:rFonts w:ascii="Times New Roman" w:hAnsi="Times New Roman"/>
          <w:b w:val="0"/>
          <w:sz w:val="28"/>
          <w:szCs w:val="28"/>
        </w:rPr>
        <w:t>список используемой литературы (не менее 20 источников).</w:t>
      </w:r>
    </w:p>
    <w:p w:rsidR="0096166B" w:rsidRPr="00A52AAA" w:rsidRDefault="0096166B" w:rsidP="00A9013A">
      <w:pPr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b w:val="0"/>
          <w:sz w:val="28"/>
          <w:szCs w:val="28"/>
        </w:rPr>
        <w:lastRenderedPageBreak/>
        <w:t>В графической части, которая составляет 4</w:t>
      </w:r>
      <w:r w:rsidR="003C21D5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A52AAA">
        <w:rPr>
          <w:rFonts w:ascii="Times New Roman" w:hAnsi="Times New Roman"/>
          <w:b w:val="0"/>
          <w:sz w:val="28"/>
          <w:szCs w:val="28"/>
        </w:rPr>
        <w:t>6 листов ватмана формата А</w:t>
      </w:r>
      <w:proofErr w:type="gramStart"/>
      <w:r w:rsidRPr="00A52AAA">
        <w:rPr>
          <w:rFonts w:ascii="Times New Roman" w:hAnsi="Times New Roman"/>
          <w:b w:val="0"/>
          <w:sz w:val="28"/>
          <w:szCs w:val="28"/>
        </w:rPr>
        <w:t>1</w:t>
      </w:r>
      <w:proofErr w:type="gramEnd"/>
      <w:r w:rsidRPr="00A52AAA">
        <w:rPr>
          <w:rFonts w:ascii="Times New Roman" w:hAnsi="Times New Roman"/>
          <w:b w:val="0"/>
          <w:sz w:val="28"/>
          <w:szCs w:val="28"/>
        </w:rPr>
        <w:t>, принятое решение представлено в виде чертежей, схем, графиков, диаграмм и т.д.</w:t>
      </w:r>
    </w:p>
    <w:p w:rsidR="0096166B" w:rsidRPr="00A52AAA" w:rsidRDefault="0096166B" w:rsidP="00A9013A">
      <w:pPr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b w:val="0"/>
          <w:sz w:val="28"/>
          <w:szCs w:val="28"/>
        </w:rPr>
        <w:t xml:space="preserve"> В состав дипломного проекта могут входить изделия, изготовленные студентом в соответствии с заданием.</w:t>
      </w:r>
    </w:p>
    <w:p w:rsidR="0096166B" w:rsidRPr="00A52AAA" w:rsidRDefault="0096166B" w:rsidP="00A9013A">
      <w:pPr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3C21D5">
        <w:rPr>
          <w:rFonts w:ascii="Times New Roman" w:hAnsi="Times New Roman"/>
          <w:sz w:val="28"/>
          <w:szCs w:val="28"/>
        </w:rPr>
        <w:t>3.3</w:t>
      </w:r>
      <w:r w:rsidR="003C21D5" w:rsidRPr="003C21D5">
        <w:rPr>
          <w:rFonts w:ascii="Times New Roman" w:hAnsi="Times New Roman"/>
          <w:sz w:val="28"/>
          <w:szCs w:val="28"/>
        </w:rPr>
        <w:t>.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</w:t>
      </w:r>
      <w:r w:rsidRPr="003C21D5">
        <w:rPr>
          <w:rFonts w:ascii="Times New Roman" w:hAnsi="Times New Roman"/>
          <w:sz w:val="28"/>
          <w:szCs w:val="28"/>
        </w:rPr>
        <w:t>Дипломная работа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имеет следующую структуру:</w:t>
      </w:r>
    </w:p>
    <w:p w:rsidR="003C21D5" w:rsidRDefault="0096166B" w:rsidP="003C21D5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C21D5">
        <w:rPr>
          <w:rFonts w:ascii="Times New Roman" w:hAnsi="Times New Roman"/>
          <w:b w:val="0"/>
          <w:sz w:val="28"/>
          <w:szCs w:val="28"/>
        </w:rPr>
        <w:t>введение, которое раскрывает актуальность выбора темы, формируются компоненты методологического аппарата: объект, предмет, проблема, цели, задачи проекта и др.;</w:t>
      </w:r>
    </w:p>
    <w:p w:rsidR="003C21D5" w:rsidRDefault="0096166B" w:rsidP="003C21D5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C21D5">
        <w:rPr>
          <w:rFonts w:ascii="Times New Roman" w:hAnsi="Times New Roman"/>
          <w:b w:val="0"/>
          <w:sz w:val="28"/>
          <w:szCs w:val="28"/>
        </w:rPr>
        <w:t>теоретическую часть, которая содержит теоретические основы изучаемой проблемы;</w:t>
      </w:r>
    </w:p>
    <w:p w:rsidR="003C21D5" w:rsidRDefault="00BF3DD4" w:rsidP="003C21D5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практическую (опытно-</w:t>
      </w:r>
      <w:r w:rsidR="003C21D5">
        <w:rPr>
          <w:rFonts w:ascii="Times New Roman" w:hAnsi="Times New Roman"/>
          <w:b w:val="0"/>
          <w:sz w:val="28"/>
          <w:szCs w:val="28"/>
        </w:rPr>
        <w:t>экспериментальную</w:t>
      </w:r>
      <w:r w:rsidR="0096166B" w:rsidRPr="003C21D5">
        <w:rPr>
          <w:rFonts w:ascii="Times New Roman" w:hAnsi="Times New Roman"/>
          <w:b w:val="0"/>
          <w:sz w:val="28"/>
          <w:szCs w:val="28"/>
        </w:rPr>
        <w:t>) часть, в которой представлены методики, расчеты, анализ экспериментальных данных, описание опыта практической работы и т.д.;</w:t>
      </w:r>
    </w:p>
    <w:p w:rsidR="003C21D5" w:rsidRDefault="00BE535D" w:rsidP="003C21D5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C21D5">
        <w:rPr>
          <w:rFonts w:ascii="Times New Roman" w:hAnsi="Times New Roman"/>
          <w:b w:val="0"/>
          <w:sz w:val="28"/>
          <w:szCs w:val="28"/>
        </w:rPr>
        <w:t>заключение, в котором содержатся выводы и рекомендации относительно возможностей практического применения полученных результатов;</w:t>
      </w:r>
    </w:p>
    <w:p w:rsidR="003C21D5" w:rsidRDefault="00BE535D" w:rsidP="003C21D5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C21D5">
        <w:rPr>
          <w:rFonts w:ascii="Times New Roman" w:hAnsi="Times New Roman"/>
          <w:b w:val="0"/>
          <w:sz w:val="28"/>
          <w:szCs w:val="28"/>
        </w:rPr>
        <w:t>список используемой литературы (не менее 20 источников);</w:t>
      </w:r>
    </w:p>
    <w:p w:rsidR="00BE535D" w:rsidRPr="003C21D5" w:rsidRDefault="003C21D5" w:rsidP="003C21D5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приложение</w:t>
      </w:r>
      <w:r w:rsidR="00BE535D" w:rsidRPr="003C21D5">
        <w:rPr>
          <w:rFonts w:ascii="Times New Roman" w:hAnsi="Times New Roman"/>
          <w:b w:val="0"/>
          <w:sz w:val="28"/>
          <w:szCs w:val="28"/>
        </w:rPr>
        <w:t>, в котором практическая часть может быть дополнена схемами, таблицами, графиками, диаграммами и т.д.</w:t>
      </w:r>
    </w:p>
    <w:p w:rsidR="00A9013A" w:rsidRPr="00393F5F" w:rsidRDefault="00BE535D" w:rsidP="00393F5F">
      <w:pPr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3C21D5">
        <w:rPr>
          <w:rFonts w:ascii="Times New Roman" w:hAnsi="Times New Roman"/>
          <w:sz w:val="28"/>
          <w:szCs w:val="28"/>
        </w:rPr>
        <w:t>3.4</w:t>
      </w:r>
      <w:r w:rsidR="003C21D5" w:rsidRPr="003C21D5">
        <w:rPr>
          <w:rFonts w:ascii="Times New Roman" w:hAnsi="Times New Roman"/>
          <w:sz w:val="28"/>
          <w:szCs w:val="28"/>
        </w:rPr>
        <w:t>.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Объем выпускной квалификационной работы должен составлять </w:t>
      </w:r>
      <w:r w:rsidRPr="003C21D5">
        <w:rPr>
          <w:rFonts w:ascii="Times New Roman" w:hAnsi="Times New Roman"/>
          <w:sz w:val="28"/>
          <w:szCs w:val="28"/>
        </w:rPr>
        <w:t xml:space="preserve">не менее 30 и не более </w:t>
      </w:r>
      <w:r w:rsidR="0020424D" w:rsidRPr="003C21D5">
        <w:rPr>
          <w:rFonts w:ascii="Times New Roman" w:hAnsi="Times New Roman"/>
          <w:sz w:val="28"/>
          <w:szCs w:val="28"/>
        </w:rPr>
        <w:t>8</w:t>
      </w:r>
      <w:r w:rsidRPr="003C21D5">
        <w:rPr>
          <w:rFonts w:ascii="Times New Roman" w:hAnsi="Times New Roman"/>
          <w:sz w:val="28"/>
          <w:szCs w:val="28"/>
        </w:rPr>
        <w:t>0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страниц печатного текста.</w:t>
      </w:r>
    </w:p>
    <w:p w:rsidR="00561929" w:rsidRDefault="00561929" w:rsidP="00194B7F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6646C" w:rsidRDefault="0036646C" w:rsidP="00194B7F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94B7F" w:rsidRPr="00A52AAA" w:rsidRDefault="00194B7F" w:rsidP="00194B7F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2AAA">
        <w:rPr>
          <w:rFonts w:ascii="Times New Roman" w:hAnsi="Times New Roman"/>
          <w:bCs/>
          <w:sz w:val="28"/>
          <w:szCs w:val="28"/>
        </w:rPr>
        <w:t xml:space="preserve">4. ОФОРМЛЕНИЕ ТЕКСТА </w:t>
      </w:r>
      <w:proofErr w:type="gramStart"/>
      <w:r w:rsidRPr="00A52AAA">
        <w:rPr>
          <w:rFonts w:ascii="Times New Roman" w:hAnsi="Times New Roman"/>
          <w:bCs/>
          <w:sz w:val="28"/>
          <w:szCs w:val="28"/>
        </w:rPr>
        <w:t>ВЫПУСКНОЙ</w:t>
      </w:r>
      <w:proofErr w:type="gramEnd"/>
      <w:r w:rsidRPr="00A52AAA">
        <w:rPr>
          <w:rFonts w:ascii="Times New Roman" w:hAnsi="Times New Roman"/>
          <w:bCs/>
          <w:sz w:val="28"/>
          <w:szCs w:val="28"/>
        </w:rPr>
        <w:t xml:space="preserve"> </w:t>
      </w:r>
    </w:p>
    <w:p w:rsidR="00194B7F" w:rsidRPr="00A52AAA" w:rsidRDefault="00194B7F" w:rsidP="00194B7F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2AAA">
        <w:rPr>
          <w:rFonts w:ascii="Times New Roman" w:hAnsi="Times New Roman"/>
          <w:bCs/>
          <w:sz w:val="28"/>
          <w:szCs w:val="28"/>
        </w:rPr>
        <w:t>КВАЛИФИКАЦИОННОЙ РАБОТЫ</w:t>
      </w:r>
    </w:p>
    <w:p w:rsidR="00194B7F" w:rsidRPr="00A52AAA" w:rsidRDefault="00194B7F" w:rsidP="00194B7F">
      <w:pPr>
        <w:spacing w:line="240" w:lineRule="auto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194B7F" w:rsidRPr="00A52AAA" w:rsidRDefault="00194B7F" w:rsidP="00561929">
      <w:pPr>
        <w:spacing w:line="240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61929">
        <w:rPr>
          <w:rFonts w:ascii="Times New Roman" w:hAnsi="Times New Roman"/>
          <w:bCs/>
          <w:sz w:val="28"/>
          <w:szCs w:val="28"/>
        </w:rPr>
        <w:t>4.1.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ВКР должна быть напечатана на стандартном листе писчей бумаги формата А</w:t>
      </w:r>
      <w:proofErr w:type="gramStart"/>
      <w:r w:rsidRPr="00A52AAA">
        <w:rPr>
          <w:rFonts w:ascii="Times New Roman" w:hAnsi="Times New Roman"/>
          <w:b w:val="0"/>
          <w:sz w:val="28"/>
          <w:szCs w:val="28"/>
        </w:rPr>
        <w:t>4</w:t>
      </w:r>
      <w:proofErr w:type="gramEnd"/>
      <w:r w:rsidRPr="00A52AAA">
        <w:rPr>
          <w:rFonts w:ascii="Times New Roman" w:hAnsi="Times New Roman"/>
          <w:b w:val="0"/>
          <w:sz w:val="28"/>
          <w:szCs w:val="28"/>
        </w:rPr>
        <w:t xml:space="preserve"> с соблюдением следующих требований:</w:t>
      </w:r>
    </w:p>
    <w:p w:rsidR="00194B7F" w:rsidRPr="00A52AAA" w:rsidRDefault="00194B7F" w:rsidP="00561929">
      <w:pPr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A52AAA">
        <w:rPr>
          <w:rFonts w:ascii="Times New Roman" w:hAnsi="Times New Roman"/>
          <w:b w:val="0"/>
          <w:iCs/>
          <w:sz w:val="28"/>
          <w:szCs w:val="28"/>
        </w:rPr>
        <w:t>поля: левое 3 см, правое 1,5 см, верхнее 2 см, нижнее 2 см;</w:t>
      </w:r>
    </w:p>
    <w:p w:rsidR="00194B7F" w:rsidRPr="00A52AAA" w:rsidRDefault="00194B7F" w:rsidP="00561929">
      <w:pPr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 w:val="0"/>
          <w:iCs/>
          <w:sz w:val="28"/>
          <w:szCs w:val="28"/>
          <w:lang w:val="en-US"/>
        </w:rPr>
      </w:pPr>
      <w:r w:rsidRPr="00A52AAA">
        <w:rPr>
          <w:rFonts w:ascii="Times New Roman" w:hAnsi="Times New Roman"/>
          <w:b w:val="0"/>
          <w:iCs/>
          <w:sz w:val="28"/>
          <w:szCs w:val="28"/>
        </w:rPr>
        <w:t>гарнитура</w:t>
      </w:r>
      <w:r w:rsidRPr="00A52AAA">
        <w:rPr>
          <w:rFonts w:ascii="Times New Roman" w:hAnsi="Times New Roman"/>
          <w:b w:val="0"/>
          <w:iCs/>
          <w:sz w:val="28"/>
          <w:szCs w:val="28"/>
          <w:lang w:val="en-US"/>
        </w:rPr>
        <w:t xml:space="preserve"> </w:t>
      </w:r>
      <w:r w:rsidRPr="00A52AAA">
        <w:rPr>
          <w:rFonts w:ascii="Times New Roman" w:hAnsi="Times New Roman"/>
          <w:b w:val="0"/>
          <w:iCs/>
          <w:sz w:val="28"/>
          <w:szCs w:val="28"/>
        </w:rPr>
        <w:t>шрифта</w:t>
      </w:r>
      <w:r w:rsidRPr="00A52AAA">
        <w:rPr>
          <w:rFonts w:ascii="Times New Roman" w:hAnsi="Times New Roman"/>
          <w:b w:val="0"/>
          <w:iCs/>
          <w:sz w:val="28"/>
          <w:szCs w:val="28"/>
          <w:lang w:val="en-US"/>
        </w:rPr>
        <w:t>: Times New Roman;</w:t>
      </w:r>
    </w:p>
    <w:p w:rsidR="00194B7F" w:rsidRPr="00A52AAA" w:rsidRDefault="00194B7F" w:rsidP="00561929">
      <w:pPr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b w:val="0"/>
          <w:iCs/>
          <w:sz w:val="28"/>
          <w:szCs w:val="28"/>
        </w:rPr>
        <w:t>размер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шрифта: для основного текста 14 </w:t>
      </w:r>
      <w:proofErr w:type="spellStart"/>
      <w:proofErr w:type="gramStart"/>
      <w:r w:rsidRPr="00A52AAA">
        <w:rPr>
          <w:rFonts w:ascii="Times New Roman" w:hAnsi="Times New Roman"/>
          <w:b w:val="0"/>
          <w:sz w:val="28"/>
          <w:szCs w:val="28"/>
        </w:rPr>
        <w:t>пт</w:t>
      </w:r>
      <w:proofErr w:type="spellEnd"/>
      <w:proofErr w:type="gramEnd"/>
      <w:r w:rsidRPr="00A52AAA">
        <w:rPr>
          <w:rFonts w:ascii="Times New Roman" w:hAnsi="Times New Roman"/>
          <w:b w:val="0"/>
          <w:sz w:val="28"/>
          <w:szCs w:val="28"/>
        </w:rPr>
        <w:t xml:space="preserve">, для сносок − 10 </w:t>
      </w:r>
      <w:proofErr w:type="spellStart"/>
      <w:r w:rsidRPr="00A52AAA">
        <w:rPr>
          <w:rFonts w:ascii="Times New Roman" w:hAnsi="Times New Roman"/>
          <w:b w:val="0"/>
          <w:sz w:val="28"/>
          <w:szCs w:val="28"/>
        </w:rPr>
        <w:t>пт</w:t>
      </w:r>
      <w:proofErr w:type="spellEnd"/>
      <w:r w:rsidRPr="00A52AAA">
        <w:rPr>
          <w:rFonts w:ascii="Times New Roman" w:hAnsi="Times New Roman"/>
          <w:b w:val="0"/>
          <w:sz w:val="28"/>
          <w:szCs w:val="28"/>
        </w:rPr>
        <w:t>;</w:t>
      </w:r>
    </w:p>
    <w:p w:rsidR="00194B7F" w:rsidRPr="00A52AAA" w:rsidRDefault="00194B7F" w:rsidP="00561929">
      <w:pPr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A52AAA">
        <w:rPr>
          <w:rFonts w:ascii="Times New Roman" w:hAnsi="Times New Roman"/>
          <w:b w:val="0"/>
          <w:iCs/>
          <w:sz w:val="28"/>
          <w:szCs w:val="28"/>
        </w:rPr>
        <w:t>межстрочный интервал: 1,5;</w:t>
      </w:r>
    </w:p>
    <w:p w:rsidR="00194B7F" w:rsidRPr="00A52AAA" w:rsidRDefault="00194B7F" w:rsidP="00561929">
      <w:pPr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A52AAA">
        <w:rPr>
          <w:rFonts w:ascii="Times New Roman" w:hAnsi="Times New Roman"/>
          <w:b w:val="0"/>
          <w:iCs/>
          <w:sz w:val="28"/>
          <w:szCs w:val="28"/>
        </w:rPr>
        <w:t>отступ первой строки: 1,25 см;</w:t>
      </w:r>
    </w:p>
    <w:p w:rsidR="00194B7F" w:rsidRPr="00561929" w:rsidRDefault="00194B7F" w:rsidP="00561929">
      <w:pPr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b w:val="0"/>
          <w:iCs/>
          <w:sz w:val="28"/>
          <w:szCs w:val="28"/>
        </w:rPr>
        <w:t>выравнивание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текста: по ширине.</w:t>
      </w:r>
    </w:p>
    <w:p w:rsidR="00194B7F" w:rsidRPr="00A52AAA" w:rsidRDefault="00194B7F" w:rsidP="005619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61929">
        <w:rPr>
          <w:rFonts w:ascii="Times New Roman" w:hAnsi="Times New Roman"/>
          <w:sz w:val="28"/>
          <w:szCs w:val="28"/>
        </w:rPr>
        <w:t>4.2.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Страницы нумеруют арабскими цифрами в верхнем колонтитуле по центру.</w:t>
      </w:r>
    </w:p>
    <w:p w:rsidR="00194B7F" w:rsidRPr="00A52AAA" w:rsidRDefault="00194B7F" w:rsidP="005619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b w:val="0"/>
          <w:sz w:val="28"/>
          <w:szCs w:val="28"/>
        </w:rPr>
        <w:t xml:space="preserve">Титульный лист включается в общую нумерацию работы, но номер на </w:t>
      </w:r>
      <w:proofErr w:type="gramStart"/>
      <w:r w:rsidRPr="00A52AAA">
        <w:rPr>
          <w:rFonts w:ascii="Times New Roman" w:hAnsi="Times New Roman"/>
          <w:b w:val="0"/>
          <w:sz w:val="28"/>
          <w:szCs w:val="28"/>
        </w:rPr>
        <w:t>листе</w:t>
      </w:r>
      <w:proofErr w:type="gramEnd"/>
      <w:r w:rsidRPr="00A52AAA">
        <w:rPr>
          <w:rFonts w:ascii="Times New Roman" w:hAnsi="Times New Roman"/>
          <w:b w:val="0"/>
          <w:sz w:val="28"/>
          <w:szCs w:val="28"/>
        </w:rPr>
        <w:t xml:space="preserve"> не ставится. Нумерация листов и приложений должна быть сквозной. Страницы, содержащие приложения, в общий объем ВКР не входят.</w:t>
      </w:r>
    </w:p>
    <w:p w:rsidR="00194B7F" w:rsidRPr="00A52AAA" w:rsidRDefault="00194B7F" w:rsidP="005619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61929">
        <w:rPr>
          <w:rFonts w:ascii="Times New Roman" w:hAnsi="Times New Roman"/>
          <w:sz w:val="28"/>
          <w:szCs w:val="28"/>
        </w:rPr>
        <w:t>4.3.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Каждый раздел ВКР начинается с новой страницы. Заголовки разделов печатаются </w:t>
      </w:r>
      <w:r w:rsidRPr="00A52AAA">
        <w:rPr>
          <w:rFonts w:ascii="Times New Roman" w:hAnsi="Times New Roman"/>
          <w:b w:val="0"/>
          <w:bCs/>
          <w:sz w:val="28"/>
          <w:szCs w:val="28"/>
        </w:rPr>
        <w:t xml:space="preserve">ПРОПИСНЫМИ БУКВАМИ, </w:t>
      </w:r>
      <w:r w:rsidRPr="00A52AAA">
        <w:rPr>
          <w:rFonts w:ascii="Times New Roman" w:hAnsi="Times New Roman"/>
          <w:b w:val="0"/>
          <w:sz w:val="28"/>
          <w:szCs w:val="28"/>
        </w:rPr>
        <w:t>форматируются по центру страницы и выделяются полужирным начертанием. Заголовки подразделов форматируются по центру страницы и вы</w:t>
      </w:r>
      <w:r w:rsidR="00561929">
        <w:rPr>
          <w:rFonts w:ascii="Times New Roman" w:hAnsi="Times New Roman"/>
          <w:b w:val="0"/>
          <w:sz w:val="28"/>
          <w:szCs w:val="28"/>
        </w:rPr>
        <w:t>деляются полужирным начертанием. Т</w:t>
      </w:r>
      <w:r w:rsidRPr="00A52AAA">
        <w:rPr>
          <w:rFonts w:ascii="Times New Roman" w:hAnsi="Times New Roman"/>
          <w:b w:val="0"/>
          <w:sz w:val="28"/>
          <w:szCs w:val="28"/>
        </w:rPr>
        <w:t>олько текст печатается строчными буквами, кроме первой прописной. Подчеркивание, переносы слов в заголовках не допускаются. Точку в конце заголовка не ставят. Если заголовок состоит из двух предложений, их разделяют точкой.</w:t>
      </w:r>
    </w:p>
    <w:p w:rsidR="00194B7F" w:rsidRPr="00A52AAA" w:rsidRDefault="00194B7F" w:rsidP="005619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61929">
        <w:rPr>
          <w:rFonts w:ascii="Times New Roman" w:hAnsi="Times New Roman"/>
          <w:sz w:val="28"/>
          <w:szCs w:val="28"/>
        </w:rPr>
        <w:lastRenderedPageBreak/>
        <w:t>4.4.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Разделы ВКР должны иметь порядковую нумерацию в пределах всей работы и обозначаться арабскими цифрами с точкой в конце. Введение и заключение не нумеруются. Подразделы нумеруются двумя и более арабскими цифрами разделенными точкой в пределах каждого раздела.</w:t>
      </w:r>
    </w:p>
    <w:p w:rsidR="00194B7F" w:rsidRPr="00A52AAA" w:rsidRDefault="00194B7F" w:rsidP="005619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61929">
        <w:rPr>
          <w:rFonts w:ascii="Times New Roman" w:hAnsi="Times New Roman"/>
          <w:sz w:val="28"/>
          <w:szCs w:val="28"/>
        </w:rPr>
        <w:t>4.5.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</w:t>
      </w:r>
      <w:r w:rsidRPr="00A52AAA">
        <w:rPr>
          <w:rFonts w:ascii="Times New Roman" w:hAnsi="Times New Roman"/>
          <w:sz w:val="28"/>
          <w:szCs w:val="28"/>
        </w:rPr>
        <w:t>Иллюстрации.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Основной текст ВКР может включать в себя иллюстрации</w:t>
      </w:r>
      <w:r w:rsidRPr="00A52AAA">
        <w:rPr>
          <w:rFonts w:ascii="Times New Roman" w:hAnsi="Times New Roman"/>
          <w:b w:val="0"/>
          <w:color w:val="000000"/>
          <w:sz w:val="28"/>
          <w:szCs w:val="28"/>
        </w:rPr>
        <w:t xml:space="preserve"> – схемы, диаграммы, чертежи и т. п.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с подрисуночными подписями (форматируются одинарным межстрочным интервалом). Подрисуночные подписи выделяются курсивным начертанием с выравниванием текста по центру и отделяются от следующего абзаца пустой строкой или интервалом в 6 пт.</w:t>
      </w:r>
    </w:p>
    <w:p w:rsidR="00194B7F" w:rsidRPr="00A52AAA" w:rsidRDefault="00194B7F" w:rsidP="005619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b w:val="0"/>
          <w:sz w:val="28"/>
          <w:szCs w:val="28"/>
        </w:rPr>
        <w:t>Например,</w:t>
      </w:r>
    </w:p>
    <w:p w:rsidR="00194B7F" w:rsidRPr="00A52AAA" w:rsidRDefault="00194B7F" w:rsidP="005619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 w:val="0"/>
          <w:i/>
          <w:iCs/>
          <w:sz w:val="28"/>
          <w:szCs w:val="28"/>
        </w:rPr>
      </w:pPr>
      <w:r w:rsidRPr="00A52AAA">
        <w:rPr>
          <w:rFonts w:ascii="Times New Roman" w:hAnsi="Times New Roman"/>
          <w:b w:val="0"/>
          <w:i/>
          <w:iCs/>
          <w:sz w:val="28"/>
          <w:szCs w:val="28"/>
        </w:rPr>
        <w:t>Рис. 2. Текст подрисуночной подписи (без точки в конце)</w:t>
      </w:r>
    </w:p>
    <w:p w:rsidR="00194B7F" w:rsidRPr="00A52AAA" w:rsidRDefault="00194B7F" w:rsidP="005619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b w:val="0"/>
          <w:sz w:val="28"/>
          <w:szCs w:val="28"/>
        </w:rPr>
        <w:t>В абзаце, предшествующем рисунку, обязательно должна присутствовать ссылка на него, например: (рис. 2). Нумерация иллюстраций должна быть сквозной по всему тексту ВКР. Если рисунок один, то номер 1 не ставиться.</w:t>
      </w:r>
    </w:p>
    <w:p w:rsidR="00194B7F" w:rsidRPr="00A52AAA" w:rsidRDefault="00194B7F" w:rsidP="0056192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b w:val="0"/>
          <w:color w:val="000000"/>
          <w:sz w:val="28"/>
          <w:szCs w:val="28"/>
        </w:rPr>
        <w:t>Помещается рисунок в той части текста, которую он иллюст</w:t>
      </w:r>
      <w:r w:rsidRPr="00A52AAA">
        <w:rPr>
          <w:rFonts w:ascii="Times New Roman" w:hAnsi="Times New Roman"/>
          <w:b w:val="0"/>
          <w:color w:val="000000"/>
          <w:sz w:val="28"/>
          <w:szCs w:val="28"/>
        </w:rPr>
        <w:softHyphen/>
        <w:t>рирует, лучше сразу после пояснения. Отсылка к рисунку в тек</w:t>
      </w:r>
      <w:r w:rsidRPr="00A52AAA">
        <w:rPr>
          <w:rFonts w:ascii="Times New Roman" w:hAnsi="Times New Roman"/>
          <w:b w:val="0"/>
          <w:color w:val="000000"/>
          <w:sz w:val="28"/>
          <w:szCs w:val="28"/>
        </w:rPr>
        <w:softHyphen/>
        <w:t>сте может быть сделана в следующей форме: «Как представле</w:t>
      </w:r>
      <w:r w:rsidRPr="00A52AAA">
        <w:rPr>
          <w:rFonts w:ascii="Times New Roman" w:hAnsi="Times New Roman"/>
          <w:b w:val="0"/>
          <w:color w:val="000000"/>
          <w:sz w:val="28"/>
          <w:szCs w:val="28"/>
        </w:rPr>
        <w:softHyphen/>
        <w:t>но на рис. 5, ...» или «На схеме (рис. 5) изображено...» и т. п.</w:t>
      </w:r>
    </w:p>
    <w:p w:rsidR="00194B7F" w:rsidRPr="00D71488" w:rsidRDefault="00194B7F" w:rsidP="00D7148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52AAA">
        <w:rPr>
          <w:rFonts w:ascii="Times New Roman" w:hAnsi="Times New Roman"/>
          <w:b w:val="0"/>
          <w:color w:val="000000"/>
          <w:sz w:val="28"/>
          <w:szCs w:val="28"/>
        </w:rPr>
        <w:t>Если, далее по тексту необходимо повторно обратиться к рисун</w:t>
      </w:r>
      <w:r w:rsidRPr="00A52AAA">
        <w:rPr>
          <w:rFonts w:ascii="Times New Roman" w:hAnsi="Times New Roman"/>
          <w:b w:val="0"/>
          <w:color w:val="000000"/>
          <w:sz w:val="28"/>
          <w:szCs w:val="28"/>
        </w:rPr>
        <w:softHyphen/>
        <w:t>ку, то отсылка к нему делается следующим образом: (</w:t>
      </w:r>
      <w:proofErr w:type="gramStart"/>
      <w:r w:rsidRPr="00A52AAA">
        <w:rPr>
          <w:rFonts w:ascii="Times New Roman" w:hAnsi="Times New Roman"/>
          <w:b w:val="0"/>
          <w:color w:val="000000"/>
          <w:sz w:val="28"/>
          <w:szCs w:val="28"/>
        </w:rPr>
        <w:t>см</w:t>
      </w:r>
      <w:proofErr w:type="gramEnd"/>
      <w:r w:rsidRPr="00A52AAA">
        <w:rPr>
          <w:rFonts w:ascii="Times New Roman" w:hAnsi="Times New Roman"/>
          <w:b w:val="0"/>
          <w:color w:val="000000"/>
          <w:sz w:val="28"/>
          <w:szCs w:val="28"/>
        </w:rPr>
        <w:t>. рис. 5) или (см. рис. 5 на с. 20).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 </w:t>
      </w:r>
      <w:r w:rsidRPr="00A52AAA">
        <w:rPr>
          <w:rFonts w:ascii="Times New Roman" w:hAnsi="Times New Roman"/>
          <w:b w:val="0"/>
          <w:color w:val="000000"/>
          <w:sz w:val="28"/>
          <w:szCs w:val="28"/>
        </w:rPr>
        <w:t>При отсылках на несколько иллюстраций слово «рис.» не по</w:t>
      </w:r>
      <w:r w:rsidRPr="00A52AAA">
        <w:rPr>
          <w:rFonts w:ascii="Times New Roman" w:hAnsi="Times New Roman"/>
          <w:b w:val="0"/>
          <w:color w:val="000000"/>
          <w:sz w:val="28"/>
          <w:szCs w:val="28"/>
        </w:rPr>
        <w:softHyphen/>
        <w:t>вторяется, а между первым и последним номером ставится тире, например: (</w:t>
      </w:r>
      <w:proofErr w:type="gramStart"/>
      <w:r w:rsidRPr="00A52AAA">
        <w:rPr>
          <w:rFonts w:ascii="Times New Roman" w:hAnsi="Times New Roman"/>
          <w:b w:val="0"/>
          <w:color w:val="000000"/>
          <w:sz w:val="28"/>
          <w:szCs w:val="28"/>
        </w:rPr>
        <w:t>см</w:t>
      </w:r>
      <w:proofErr w:type="gramEnd"/>
      <w:r w:rsidRPr="00A52AAA">
        <w:rPr>
          <w:rFonts w:ascii="Times New Roman" w:hAnsi="Times New Roman"/>
          <w:b w:val="0"/>
          <w:color w:val="000000"/>
          <w:sz w:val="28"/>
          <w:szCs w:val="28"/>
        </w:rPr>
        <w:t>. рис. 3—5).</w:t>
      </w:r>
    </w:p>
    <w:p w:rsidR="00194B7F" w:rsidRPr="00A52AAA" w:rsidRDefault="00194B7F" w:rsidP="005619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61929">
        <w:rPr>
          <w:rFonts w:ascii="Times New Roman" w:hAnsi="Times New Roman"/>
          <w:sz w:val="28"/>
          <w:szCs w:val="28"/>
        </w:rPr>
        <w:t>4.6.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</w:t>
      </w:r>
      <w:r w:rsidRPr="00A52AAA">
        <w:rPr>
          <w:rFonts w:ascii="Times New Roman" w:hAnsi="Times New Roman"/>
          <w:sz w:val="28"/>
          <w:szCs w:val="28"/>
        </w:rPr>
        <w:t>Формулы.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При наборе формул должны соблюдаться общепринятые для математических текстов правила. Формулы набираются в отдельных абзацах текста. Если при этом они являются частью предложения, после них ставятся знаки препинания.</w:t>
      </w:r>
    </w:p>
    <w:p w:rsidR="00194B7F" w:rsidRPr="00A52AAA" w:rsidRDefault="00194B7F" w:rsidP="005619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b w:val="0"/>
          <w:sz w:val="28"/>
          <w:szCs w:val="28"/>
        </w:rPr>
        <w:t xml:space="preserve">Исключение составляют случаи, когда формулы нумеруются. </w:t>
      </w:r>
    </w:p>
    <w:p w:rsidR="00194B7F" w:rsidRPr="00561929" w:rsidRDefault="00194B7F" w:rsidP="005619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52AAA">
        <w:rPr>
          <w:rFonts w:ascii="Times New Roman" w:hAnsi="Times New Roman"/>
          <w:b w:val="0"/>
          <w:sz w:val="28"/>
          <w:szCs w:val="28"/>
        </w:rPr>
        <w:t>Номер проставляется справа в круглых скобках. Все переменные в формулах набираются курсивным начертанием. Арифметические знаки</w:t>
      </w:r>
      <w:proofErr w:type="gramStart"/>
      <w:r w:rsidRPr="00A52AAA">
        <w:rPr>
          <w:rFonts w:ascii="Times New Roman" w:hAnsi="Times New Roman"/>
          <w:b w:val="0"/>
          <w:sz w:val="28"/>
          <w:szCs w:val="28"/>
        </w:rPr>
        <w:t xml:space="preserve"> (+, -, =, </w:t>
      </w:r>
      <w:proofErr w:type="spellStart"/>
      <w:proofErr w:type="gramEnd"/>
      <w:r w:rsidRPr="00A52AAA">
        <w:rPr>
          <w:rFonts w:ascii="Times New Roman" w:hAnsi="Times New Roman"/>
          <w:b w:val="0"/>
          <w:sz w:val="28"/>
          <w:szCs w:val="28"/>
        </w:rPr>
        <w:t>х</w:t>
      </w:r>
      <w:proofErr w:type="spellEnd"/>
      <w:r w:rsidRPr="00A52AAA">
        <w:rPr>
          <w:rFonts w:ascii="Times New Roman" w:hAnsi="Times New Roman"/>
          <w:b w:val="0"/>
          <w:sz w:val="28"/>
          <w:szCs w:val="28"/>
        </w:rPr>
        <w:t xml:space="preserve">) отделяются от цифр пробелом (с двух сторон). Простые формулы могут быть набраны непосредственно в программе </w:t>
      </w:r>
      <w:proofErr w:type="spellStart"/>
      <w:r w:rsidRPr="00A52AAA">
        <w:rPr>
          <w:rFonts w:ascii="Times New Roman" w:hAnsi="Times New Roman"/>
          <w:b w:val="0"/>
          <w:sz w:val="28"/>
          <w:szCs w:val="28"/>
        </w:rPr>
        <w:t>Microsoft</w:t>
      </w:r>
      <w:proofErr w:type="spellEnd"/>
      <w:r w:rsidRPr="00A52AAA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A52AAA">
        <w:rPr>
          <w:rFonts w:ascii="Times New Roman" w:hAnsi="Times New Roman"/>
          <w:b w:val="0"/>
          <w:sz w:val="28"/>
          <w:szCs w:val="28"/>
        </w:rPr>
        <w:t>Word</w:t>
      </w:r>
      <w:proofErr w:type="spellEnd"/>
      <w:r w:rsidRPr="00A52AAA">
        <w:rPr>
          <w:rFonts w:ascii="Times New Roman" w:hAnsi="Times New Roman"/>
          <w:b w:val="0"/>
          <w:sz w:val="28"/>
          <w:szCs w:val="28"/>
        </w:rPr>
        <w:t xml:space="preserve">. Для набора более сложных формул необходимо воспользоваться </w:t>
      </w:r>
      <w:r w:rsidRPr="00A52AAA">
        <w:rPr>
          <w:rFonts w:ascii="Times New Roman" w:hAnsi="Times New Roman"/>
          <w:b w:val="0"/>
          <w:color w:val="000000"/>
          <w:sz w:val="28"/>
          <w:szCs w:val="28"/>
        </w:rPr>
        <w:t xml:space="preserve">программой </w:t>
      </w:r>
      <w:proofErr w:type="spellStart"/>
      <w:r w:rsidRPr="00A52AAA">
        <w:rPr>
          <w:rFonts w:ascii="Times New Roman" w:hAnsi="Times New Roman"/>
          <w:b w:val="0"/>
          <w:color w:val="000000"/>
          <w:sz w:val="28"/>
          <w:szCs w:val="28"/>
        </w:rPr>
        <w:t>Microsoft</w:t>
      </w:r>
      <w:proofErr w:type="spellEnd"/>
      <w:r w:rsidRPr="00A52AA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A52AAA">
        <w:rPr>
          <w:rFonts w:ascii="Times New Roman" w:hAnsi="Times New Roman"/>
          <w:b w:val="0"/>
          <w:color w:val="000000"/>
          <w:sz w:val="28"/>
          <w:szCs w:val="28"/>
        </w:rPr>
        <w:t>Equation</w:t>
      </w:r>
      <w:proofErr w:type="spellEnd"/>
      <w:r w:rsidRPr="00A52AA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A52AAA">
        <w:rPr>
          <w:rFonts w:ascii="Times New Roman" w:hAnsi="Times New Roman"/>
          <w:b w:val="0"/>
          <w:color w:val="000000"/>
          <w:sz w:val="28"/>
          <w:szCs w:val="28"/>
        </w:rPr>
        <w:t>Editor</w:t>
      </w:r>
      <w:proofErr w:type="spellEnd"/>
      <w:r w:rsidRPr="00A52AAA">
        <w:rPr>
          <w:rFonts w:ascii="Times New Roman" w:hAnsi="Times New Roman"/>
          <w:b w:val="0"/>
          <w:color w:val="000000"/>
          <w:sz w:val="28"/>
          <w:szCs w:val="28"/>
        </w:rPr>
        <w:t xml:space="preserve"> или </w:t>
      </w:r>
      <w:proofErr w:type="spellStart"/>
      <w:r w:rsidRPr="00A52AAA">
        <w:rPr>
          <w:rFonts w:ascii="Times New Roman" w:hAnsi="Times New Roman"/>
          <w:b w:val="0"/>
          <w:color w:val="000000"/>
          <w:sz w:val="28"/>
          <w:szCs w:val="28"/>
        </w:rPr>
        <w:t>Math</w:t>
      </w:r>
      <w:proofErr w:type="spellEnd"/>
      <w:r w:rsidRPr="00A52AA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A52AAA">
        <w:rPr>
          <w:rFonts w:ascii="Times New Roman" w:hAnsi="Times New Roman"/>
          <w:b w:val="0"/>
          <w:color w:val="000000"/>
          <w:sz w:val="28"/>
          <w:szCs w:val="28"/>
        </w:rPr>
        <w:t>Type</w:t>
      </w:r>
      <w:proofErr w:type="spellEnd"/>
      <w:r w:rsidRPr="00A52AAA">
        <w:rPr>
          <w:rFonts w:ascii="Times New Roman" w:hAnsi="Times New Roman"/>
          <w:b w:val="0"/>
          <w:color w:val="000000"/>
          <w:sz w:val="28"/>
          <w:szCs w:val="28"/>
        </w:rPr>
        <w:t>. Нумерация уравнений и формул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</w:t>
      </w:r>
      <w:r w:rsidRPr="00A52AAA">
        <w:rPr>
          <w:rFonts w:ascii="Times New Roman" w:hAnsi="Times New Roman"/>
          <w:b w:val="0"/>
          <w:color w:val="000000"/>
          <w:sz w:val="28"/>
          <w:szCs w:val="28"/>
        </w:rPr>
        <w:t>должна быть сквозной по всему тексту ВКР.</w:t>
      </w:r>
    </w:p>
    <w:p w:rsidR="00194B7F" w:rsidRPr="00A52AAA" w:rsidRDefault="00194B7F" w:rsidP="005619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 w:val="0"/>
          <w:color w:val="BEAA9E"/>
          <w:sz w:val="28"/>
          <w:szCs w:val="28"/>
        </w:rPr>
      </w:pPr>
      <w:r w:rsidRPr="00561929">
        <w:rPr>
          <w:rFonts w:ascii="Times New Roman" w:hAnsi="Times New Roman"/>
          <w:color w:val="000000"/>
          <w:sz w:val="28"/>
          <w:szCs w:val="28"/>
        </w:rPr>
        <w:t>4.7.</w:t>
      </w:r>
      <w:r w:rsidRPr="00A52AAA">
        <w:rPr>
          <w:rFonts w:ascii="Times New Roman" w:hAnsi="Times New Roman"/>
          <w:color w:val="000000"/>
          <w:sz w:val="28"/>
          <w:szCs w:val="28"/>
        </w:rPr>
        <w:t xml:space="preserve"> Таблицы</w:t>
      </w:r>
      <w:r w:rsidRPr="00A52AAA">
        <w:rPr>
          <w:rFonts w:ascii="Times New Roman" w:hAnsi="Times New Roman"/>
          <w:b w:val="0"/>
          <w:color w:val="000000"/>
          <w:sz w:val="28"/>
          <w:szCs w:val="28"/>
        </w:rPr>
        <w:t xml:space="preserve"> выполняются в программе </w:t>
      </w:r>
      <w:proofErr w:type="spellStart"/>
      <w:r w:rsidRPr="00A52AAA">
        <w:rPr>
          <w:rFonts w:ascii="Times New Roman" w:hAnsi="Times New Roman"/>
          <w:b w:val="0"/>
          <w:color w:val="000000"/>
          <w:sz w:val="28"/>
          <w:szCs w:val="28"/>
        </w:rPr>
        <w:t>Microsoft</w:t>
      </w:r>
      <w:proofErr w:type="spellEnd"/>
      <w:r w:rsidRPr="00A52AA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A52AAA">
        <w:rPr>
          <w:rFonts w:ascii="Times New Roman" w:hAnsi="Times New Roman"/>
          <w:b w:val="0"/>
          <w:color w:val="000000"/>
          <w:sz w:val="28"/>
          <w:szCs w:val="28"/>
        </w:rPr>
        <w:t>Word</w:t>
      </w:r>
      <w:proofErr w:type="spellEnd"/>
      <w:r w:rsidRPr="00A52AAA">
        <w:rPr>
          <w:rFonts w:ascii="Times New Roman" w:hAnsi="Times New Roman"/>
          <w:b w:val="0"/>
          <w:color w:val="000000"/>
          <w:sz w:val="28"/>
          <w:szCs w:val="28"/>
        </w:rPr>
        <w:t xml:space="preserve"> и форматируются одинарным</w:t>
      </w:r>
      <w:r w:rsidRPr="00A52AAA">
        <w:rPr>
          <w:rFonts w:ascii="Times New Roman" w:hAnsi="Times New Roman"/>
          <w:b w:val="0"/>
          <w:color w:val="BEAA9E"/>
          <w:sz w:val="28"/>
          <w:szCs w:val="28"/>
        </w:rPr>
        <w:t xml:space="preserve"> </w:t>
      </w:r>
      <w:r w:rsidRPr="00A52AAA">
        <w:rPr>
          <w:rFonts w:ascii="Times New Roman" w:hAnsi="Times New Roman"/>
          <w:b w:val="0"/>
          <w:color w:val="000000"/>
          <w:sz w:val="28"/>
          <w:szCs w:val="28"/>
        </w:rPr>
        <w:t>межстрочным интервалом. Первое слово в каждой ячейке пишется с заглавной</w:t>
      </w:r>
      <w:r w:rsidRPr="00A52AAA">
        <w:rPr>
          <w:rFonts w:ascii="Times New Roman" w:hAnsi="Times New Roman"/>
          <w:b w:val="0"/>
          <w:color w:val="BEAA9E"/>
          <w:sz w:val="28"/>
          <w:szCs w:val="28"/>
        </w:rPr>
        <w:t xml:space="preserve"> </w:t>
      </w:r>
      <w:r w:rsidRPr="00A52AAA">
        <w:rPr>
          <w:rFonts w:ascii="Times New Roman" w:hAnsi="Times New Roman"/>
          <w:b w:val="0"/>
          <w:color w:val="000000"/>
          <w:sz w:val="28"/>
          <w:szCs w:val="28"/>
        </w:rPr>
        <w:t>буквы. В</w:t>
      </w:r>
      <w:r w:rsidRPr="00A52AAA">
        <w:rPr>
          <w:rFonts w:ascii="Times New Roman" w:hAnsi="Times New Roman"/>
          <w:b w:val="0"/>
          <w:color w:val="BEAA9E"/>
          <w:sz w:val="28"/>
          <w:szCs w:val="28"/>
        </w:rPr>
        <w:t xml:space="preserve"> </w:t>
      </w:r>
      <w:r w:rsidRPr="00A52AAA">
        <w:rPr>
          <w:rFonts w:ascii="Times New Roman" w:hAnsi="Times New Roman"/>
          <w:b w:val="0"/>
          <w:color w:val="000000"/>
          <w:sz w:val="28"/>
          <w:szCs w:val="28"/>
        </w:rPr>
        <w:t>конце ячейки точка не ставится. В основном тексте ВКР должны присутствовать табличные</w:t>
      </w:r>
      <w:r w:rsidRPr="00A52AAA">
        <w:rPr>
          <w:rFonts w:ascii="Times New Roman" w:hAnsi="Times New Roman"/>
          <w:b w:val="0"/>
          <w:color w:val="BEAA9E"/>
          <w:sz w:val="28"/>
          <w:szCs w:val="28"/>
        </w:rPr>
        <w:t xml:space="preserve"> </w:t>
      </w:r>
      <w:r w:rsidRPr="00A52AAA">
        <w:rPr>
          <w:rFonts w:ascii="Times New Roman" w:hAnsi="Times New Roman"/>
          <w:b w:val="0"/>
          <w:color w:val="000000"/>
          <w:sz w:val="28"/>
          <w:szCs w:val="28"/>
        </w:rPr>
        <w:t>подписи, оформленные следующим образом (форматируются одинарным межстрочным</w:t>
      </w:r>
      <w:r w:rsidRPr="00A52AAA">
        <w:rPr>
          <w:rFonts w:ascii="Times New Roman" w:hAnsi="Times New Roman"/>
          <w:b w:val="0"/>
          <w:color w:val="BEAA9E"/>
          <w:sz w:val="28"/>
          <w:szCs w:val="28"/>
        </w:rPr>
        <w:t xml:space="preserve"> </w:t>
      </w:r>
      <w:r w:rsidRPr="00A52AAA">
        <w:rPr>
          <w:rFonts w:ascii="Times New Roman" w:hAnsi="Times New Roman"/>
          <w:b w:val="0"/>
          <w:color w:val="000000"/>
          <w:sz w:val="28"/>
          <w:szCs w:val="28"/>
        </w:rPr>
        <w:t>интервалом):</w:t>
      </w:r>
      <w:r w:rsidRPr="00A52AAA">
        <w:rPr>
          <w:rFonts w:ascii="Times New Roman" w:hAnsi="Times New Roman"/>
          <w:b w:val="0"/>
          <w:color w:val="BEAA9E"/>
          <w:sz w:val="28"/>
          <w:szCs w:val="28"/>
        </w:rPr>
        <w:t xml:space="preserve"> </w:t>
      </w:r>
      <w:r w:rsidRPr="00A52AAA">
        <w:rPr>
          <w:rFonts w:ascii="Times New Roman" w:hAnsi="Times New Roman"/>
          <w:b w:val="0"/>
          <w:bCs/>
          <w:i/>
          <w:iCs/>
          <w:color w:val="000000"/>
          <w:sz w:val="28"/>
          <w:szCs w:val="28"/>
        </w:rPr>
        <w:t>Таблица 2</w:t>
      </w:r>
    </w:p>
    <w:p w:rsidR="00194B7F" w:rsidRPr="00A52AAA" w:rsidRDefault="00194B7F" w:rsidP="005619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52AAA">
        <w:rPr>
          <w:rFonts w:ascii="Times New Roman" w:hAnsi="Times New Roman"/>
          <w:b w:val="0"/>
          <w:color w:val="000000"/>
          <w:sz w:val="28"/>
          <w:szCs w:val="28"/>
        </w:rPr>
        <w:t>Заголовок таблицы размещается над таблицей и выравнивается по центру строки и отделяются от следующего абзаца пустой строкой или интервалом в 6 пт. точка в конце заголовка не ставится. В абзаце, предшествующем таблице, обязательно должна быть ссылка на нее, например: (табл. 2). Нумерация таблиц должна быть сквозной по всему тексту ВКР. Если таблица одна, то номер 1 не ставиться.</w:t>
      </w:r>
    </w:p>
    <w:p w:rsidR="00194B7F" w:rsidRPr="00A52AAA" w:rsidRDefault="00194B7F" w:rsidP="0056192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A52AAA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В тексте таблица располагается сразу после первого упомина</w:t>
      </w:r>
      <w:r w:rsidRPr="00A52AAA">
        <w:rPr>
          <w:rFonts w:ascii="Times New Roman" w:hAnsi="Times New Roman"/>
          <w:b w:val="0"/>
          <w:color w:val="000000"/>
          <w:sz w:val="28"/>
          <w:szCs w:val="28"/>
        </w:rPr>
        <w:softHyphen/>
        <w:t>ния о ней. Ссылка может быть сделана отдельной фразой, на</w:t>
      </w:r>
      <w:r w:rsidRPr="00A52AAA">
        <w:rPr>
          <w:rFonts w:ascii="Times New Roman" w:hAnsi="Times New Roman"/>
          <w:b w:val="0"/>
          <w:color w:val="000000"/>
          <w:sz w:val="28"/>
          <w:szCs w:val="28"/>
        </w:rPr>
        <w:softHyphen/>
        <w:t>пример:</w:t>
      </w:r>
    </w:p>
    <w:p w:rsidR="00194B7F" w:rsidRPr="00A52AAA" w:rsidRDefault="00194B7F" w:rsidP="0056192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A52AAA">
        <w:rPr>
          <w:rFonts w:ascii="Times New Roman" w:hAnsi="Times New Roman"/>
          <w:b w:val="0"/>
          <w:i/>
          <w:color w:val="000000"/>
          <w:sz w:val="28"/>
          <w:szCs w:val="28"/>
        </w:rPr>
        <w:t>Взаимосвязь показателей наглядно представлена в табл. 2.</w:t>
      </w:r>
    </w:p>
    <w:p w:rsidR="00194B7F" w:rsidRPr="00A52AAA" w:rsidRDefault="00194B7F" w:rsidP="0056192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b w:val="0"/>
          <w:color w:val="000000"/>
          <w:sz w:val="28"/>
          <w:szCs w:val="28"/>
        </w:rPr>
        <w:t>Иногда ссылка делается по ходу изложения сразу после фразы, отсылающей к таблице, в круглых скобках, например: (табл. 2).</w:t>
      </w:r>
    </w:p>
    <w:p w:rsidR="00194B7F" w:rsidRPr="00A52AAA" w:rsidRDefault="00194B7F" w:rsidP="0056192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52AAA">
        <w:rPr>
          <w:rFonts w:ascii="Times New Roman" w:hAnsi="Times New Roman"/>
          <w:b w:val="0"/>
          <w:color w:val="000000"/>
          <w:sz w:val="28"/>
          <w:szCs w:val="28"/>
        </w:rPr>
        <w:t xml:space="preserve">Вертикальные столбцы таблицы называются </w:t>
      </w:r>
      <w:r w:rsidRPr="00A52AAA">
        <w:rPr>
          <w:rFonts w:ascii="Times New Roman" w:hAnsi="Times New Roman"/>
          <w:b w:val="0"/>
          <w:i/>
          <w:iCs/>
          <w:color w:val="000000"/>
          <w:sz w:val="28"/>
          <w:szCs w:val="28"/>
        </w:rPr>
        <w:t xml:space="preserve">графами. </w:t>
      </w:r>
      <w:r w:rsidRPr="00A52AAA">
        <w:rPr>
          <w:rFonts w:ascii="Times New Roman" w:hAnsi="Times New Roman"/>
          <w:b w:val="0"/>
          <w:color w:val="000000"/>
          <w:sz w:val="28"/>
          <w:szCs w:val="28"/>
        </w:rPr>
        <w:t>Вверху таблицы раз</w:t>
      </w:r>
      <w:r w:rsidRPr="00A52AAA">
        <w:rPr>
          <w:rFonts w:ascii="Times New Roman" w:hAnsi="Times New Roman"/>
          <w:b w:val="0"/>
          <w:color w:val="000000"/>
          <w:sz w:val="28"/>
          <w:szCs w:val="28"/>
        </w:rPr>
        <w:softHyphen/>
        <w:t>мещаются заголовки. Эти заголовки отделяются горизонталь</w:t>
      </w:r>
      <w:r w:rsidRPr="00A52AAA">
        <w:rPr>
          <w:rFonts w:ascii="Times New Roman" w:hAnsi="Times New Roman"/>
          <w:b w:val="0"/>
          <w:color w:val="000000"/>
          <w:sz w:val="28"/>
          <w:szCs w:val="28"/>
        </w:rPr>
        <w:softHyphen/>
        <w:t xml:space="preserve">ной линией в отдельную часть, которую называют </w:t>
      </w:r>
      <w:r w:rsidRPr="00A52AAA">
        <w:rPr>
          <w:rFonts w:ascii="Times New Roman" w:hAnsi="Times New Roman"/>
          <w:b w:val="0"/>
          <w:i/>
          <w:iCs/>
          <w:color w:val="000000"/>
          <w:sz w:val="28"/>
          <w:szCs w:val="28"/>
        </w:rPr>
        <w:t xml:space="preserve">«шапкой» </w:t>
      </w:r>
      <w:r w:rsidRPr="00A52AAA">
        <w:rPr>
          <w:rFonts w:ascii="Times New Roman" w:hAnsi="Times New Roman"/>
          <w:b w:val="0"/>
          <w:color w:val="000000"/>
          <w:sz w:val="28"/>
          <w:szCs w:val="28"/>
        </w:rPr>
        <w:t>таблицы. Иногда несколько граф, каждая из которых имеет свой собственный заголовок, могут объединяться общим заго</w:t>
      </w:r>
      <w:r w:rsidRPr="00A52AAA">
        <w:rPr>
          <w:rFonts w:ascii="Times New Roman" w:hAnsi="Times New Roman"/>
          <w:b w:val="0"/>
          <w:color w:val="000000"/>
          <w:sz w:val="28"/>
          <w:szCs w:val="28"/>
        </w:rPr>
        <w:softHyphen/>
        <w:t>ловком, который также располагается в «шапке» над объеди</w:t>
      </w:r>
      <w:r w:rsidRPr="00A52AAA">
        <w:rPr>
          <w:rFonts w:ascii="Times New Roman" w:hAnsi="Times New Roman"/>
          <w:b w:val="0"/>
          <w:color w:val="000000"/>
          <w:sz w:val="28"/>
          <w:szCs w:val="28"/>
        </w:rPr>
        <w:softHyphen/>
        <w:t>няемыми заголовками. Обычно он отделяется горизонтальной линией так, что вертикальные линии, ограничивающие объе</w:t>
      </w:r>
      <w:r w:rsidRPr="00A52AAA">
        <w:rPr>
          <w:rFonts w:ascii="Times New Roman" w:hAnsi="Times New Roman"/>
          <w:b w:val="0"/>
          <w:color w:val="000000"/>
          <w:sz w:val="28"/>
          <w:szCs w:val="28"/>
        </w:rPr>
        <w:softHyphen/>
        <w:t>диненные графы, не поднимаются выше этой линии.</w:t>
      </w:r>
    </w:p>
    <w:p w:rsidR="00194B7F" w:rsidRPr="00A52AAA" w:rsidRDefault="00194B7F" w:rsidP="005619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61929">
        <w:rPr>
          <w:rFonts w:ascii="Times New Roman" w:hAnsi="Times New Roman"/>
          <w:color w:val="000000"/>
          <w:sz w:val="28"/>
          <w:szCs w:val="28"/>
        </w:rPr>
        <w:t>4.8.</w:t>
      </w:r>
      <w:r w:rsidRPr="00A52AAA">
        <w:rPr>
          <w:rFonts w:ascii="Times New Roman" w:hAnsi="Times New Roman"/>
          <w:b w:val="0"/>
          <w:color w:val="000000"/>
          <w:sz w:val="28"/>
          <w:szCs w:val="28"/>
        </w:rPr>
        <w:t xml:space="preserve"> Любые </w:t>
      </w:r>
      <w:r w:rsidRPr="00A52AAA">
        <w:rPr>
          <w:rFonts w:ascii="Times New Roman" w:hAnsi="Times New Roman"/>
          <w:color w:val="000000"/>
          <w:sz w:val="28"/>
          <w:szCs w:val="28"/>
        </w:rPr>
        <w:t>цитаты,</w:t>
      </w:r>
      <w:r w:rsidRPr="00A52AAA">
        <w:rPr>
          <w:rFonts w:ascii="Times New Roman" w:hAnsi="Times New Roman"/>
          <w:b w:val="0"/>
          <w:color w:val="000000"/>
          <w:sz w:val="28"/>
          <w:szCs w:val="28"/>
        </w:rPr>
        <w:t xml:space="preserve"> содержащиеся в ВКР, должны заключаться в кавычки и сопровождаться ссылкой на источник. В случае обнаружения в ВКР плагиата, то есть дословных или близких к тексту заимствований из произведений других авторов, не сопровождаемых ссылкой на источник, работа получает оценку «неудовлетворительно».</w:t>
      </w:r>
    </w:p>
    <w:p w:rsidR="00194B7F" w:rsidRPr="00A52AAA" w:rsidRDefault="00194B7F" w:rsidP="0056192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929">
        <w:rPr>
          <w:rFonts w:ascii="Times New Roman" w:hAnsi="Times New Roman"/>
          <w:color w:val="000000"/>
          <w:sz w:val="28"/>
          <w:szCs w:val="28"/>
        </w:rPr>
        <w:t>4.9.</w:t>
      </w:r>
      <w:r w:rsidRPr="00A52AA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A52AAA">
        <w:rPr>
          <w:rFonts w:ascii="Times New Roman" w:hAnsi="Times New Roman"/>
          <w:sz w:val="28"/>
          <w:szCs w:val="28"/>
        </w:rPr>
        <w:t>Библиографические ссылки.</w:t>
      </w:r>
    </w:p>
    <w:p w:rsidR="00194B7F" w:rsidRPr="00A52AAA" w:rsidRDefault="00194B7F" w:rsidP="0056192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b w:val="0"/>
          <w:i/>
          <w:color w:val="000000"/>
          <w:sz w:val="28"/>
          <w:szCs w:val="28"/>
        </w:rPr>
        <w:t>Подстрочные ссылки</w:t>
      </w:r>
      <w:r w:rsidRPr="00A52AAA">
        <w:rPr>
          <w:rFonts w:ascii="Times New Roman" w:hAnsi="Times New Roman"/>
          <w:b w:val="0"/>
          <w:color w:val="000000"/>
          <w:sz w:val="28"/>
          <w:szCs w:val="28"/>
        </w:rPr>
        <w:t xml:space="preserve"> оформляются следующим образом.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</w:t>
      </w:r>
      <w:r w:rsidRPr="00A52AAA">
        <w:rPr>
          <w:rFonts w:ascii="Times New Roman" w:hAnsi="Times New Roman"/>
          <w:b w:val="0"/>
          <w:color w:val="000000"/>
          <w:sz w:val="28"/>
          <w:szCs w:val="28"/>
        </w:rPr>
        <w:t>Когда цитата заканчивается, в тексте после кавычек на верх</w:t>
      </w:r>
      <w:r w:rsidRPr="00A52AAA">
        <w:rPr>
          <w:rFonts w:ascii="Times New Roman" w:hAnsi="Times New Roman"/>
          <w:b w:val="0"/>
          <w:color w:val="000000"/>
          <w:sz w:val="28"/>
          <w:szCs w:val="28"/>
        </w:rPr>
        <w:softHyphen/>
        <w:t>ней линии шрифта ставится цифра — порядковый номер ци</w:t>
      </w:r>
      <w:r w:rsidRPr="00A52AAA">
        <w:rPr>
          <w:rFonts w:ascii="Times New Roman" w:hAnsi="Times New Roman"/>
          <w:b w:val="0"/>
          <w:color w:val="000000"/>
          <w:sz w:val="28"/>
          <w:szCs w:val="28"/>
        </w:rPr>
        <w:softHyphen/>
        <w:t>таты. В нижней части страницы, которая отделяется от текста чертой, под этой же цифрой помещается ссылка, т. е. библио</w:t>
      </w:r>
      <w:r w:rsidRPr="00A52AAA">
        <w:rPr>
          <w:rFonts w:ascii="Times New Roman" w:hAnsi="Times New Roman"/>
          <w:b w:val="0"/>
          <w:color w:val="000000"/>
          <w:sz w:val="28"/>
          <w:szCs w:val="28"/>
        </w:rPr>
        <w:softHyphen/>
        <w:t>графическое описание источника цитирования.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</w:t>
      </w:r>
      <w:r w:rsidRPr="00A52AAA">
        <w:rPr>
          <w:rFonts w:ascii="Times New Roman" w:hAnsi="Times New Roman"/>
          <w:b w:val="0"/>
          <w:color w:val="000000"/>
          <w:sz w:val="28"/>
          <w:szCs w:val="28"/>
        </w:rPr>
        <w:t xml:space="preserve">Нумерация ссылок может быть сквозной по всей работе или только в пределах страницы, когда на каждой новой странице ссылки </w:t>
      </w:r>
      <w:proofErr w:type="gramStart"/>
      <w:r w:rsidRPr="00A52AAA">
        <w:rPr>
          <w:rFonts w:ascii="Times New Roman" w:hAnsi="Times New Roman"/>
          <w:b w:val="0"/>
          <w:color w:val="000000"/>
          <w:sz w:val="28"/>
          <w:szCs w:val="28"/>
        </w:rPr>
        <w:t>нумеруются</w:t>
      </w:r>
      <w:proofErr w:type="gramEnd"/>
      <w:r w:rsidRPr="00A52AAA">
        <w:rPr>
          <w:rFonts w:ascii="Times New Roman" w:hAnsi="Times New Roman"/>
          <w:b w:val="0"/>
          <w:color w:val="000000"/>
          <w:sz w:val="28"/>
          <w:szCs w:val="28"/>
        </w:rPr>
        <w:t xml:space="preserve"> начиная с «1». </w:t>
      </w:r>
    </w:p>
    <w:p w:rsidR="00194B7F" w:rsidRPr="00A52AAA" w:rsidRDefault="00194B7F" w:rsidP="0056192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A52AAA">
        <w:rPr>
          <w:rFonts w:ascii="Times New Roman" w:hAnsi="Times New Roman"/>
          <w:b w:val="0"/>
          <w:i/>
          <w:color w:val="000000"/>
          <w:sz w:val="28"/>
          <w:szCs w:val="28"/>
        </w:rPr>
        <w:t>Пример:</w:t>
      </w:r>
    </w:p>
    <w:p w:rsidR="00194B7F" w:rsidRPr="00A52AAA" w:rsidRDefault="00194B7F" w:rsidP="0056192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A52AAA">
        <w:rPr>
          <w:rFonts w:ascii="Times New Roman" w:hAnsi="Times New Roman"/>
          <w:b w:val="0"/>
          <w:i/>
          <w:sz w:val="28"/>
          <w:szCs w:val="28"/>
        </w:rPr>
        <w:t xml:space="preserve">Как отмечает В.В. Горшкова «Диалог – это выяснение ценностных и смысловых позиций дуг друга, при котором необходимость встать на позицию другого не означает отречения от своих убеждений и принципов». </w:t>
      </w:r>
      <w:r w:rsidRPr="00A52AAA">
        <w:rPr>
          <w:rFonts w:ascii="Times New Roman" w:hAnsi="Times New Roman"/>
          <w:b w:val="0"/>
          <w:i/>
          <w:color w:val="000000"/>
          <w:sz w:val="28"/>
          <w:szCs w:val="28"/>
          <w:vertAlign w:val="superscript"/>
        </w:rPr>
        <w:t>1</w:t>
      </w:r>
    </w:p>
    <w:p w:rsidR="00194B7F" w:rsidRPr="00A52AAA" w:rsidRDefault="00194B7F" w:rsidP="0056192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52AAA">
        <w:rPr>
          <w:rFonts w:ascii="Times New Roman" w:hAnsi="Times New Roman"/>
          <w:b w:val="0"/>
          <w:color w:val="000000"/>
          <w:sz w:val="28"/>
          <w:szCs w:val="28"/>
        </w:rPr>
        <w:t>Внизу страницы цитируемый источник оформляется так:</w:t>
      </w:r>
    </w:p>
    <w:p w:rsidR="00194B7F" w:rsidRPr="00A52AAA" w:rsidRDefault="00194B7F" w:rsidP="00561929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b w:val="0"/>
          <w:sz w:val="28"/>
          <w:szCs w:val="28"/>
        </w:rPr>
        <w:t>Горшкова В.В. Диалог в образовании человека.  СПб</w:t>
      </w:r>
      <w:proofErr w:type="gramStart"/>
      <w:r w:rsidRPr="00A52AAA">
        <w:rPr>
          <w:rFonts w:ascii="Times New Roman" w:hAnsi="Times New Roman"/>
          <w:b w:val="0"/>
          <w:sz w:val="28"/>
          <w:szCs w:val="28"/>
        </w:rPr>
        <w:t xml:space="preserve">.: </w:t>
      </w:r>
      <w:proofErr w:type="gramEnd"/>
      <w:r w:rsidRPr="00A52AAA">
        <w:rPr>
          <w:rFonts w:ascii="Times New Roman" w:hAnsi="Times New Roman"/>
          <w:b w:val="0"/>
          <w:sz w:val="28"/>
          <w:szCs w:val="28"/>
        </w:rPr>
        <w:t xml:space="preserve">Изд-во </w:t>
      </w:r>
      <w:proofErr w:type="spellStart"/>
      <w:r w:rsidRPr="00A52AAA">
        <w:rPr>
          <w:rFonts w:ascii="Times New Roman" w:hAnsi="Times New Roman"/>
          <w:b w:val="0"/>
          <w:sz w:val="28"/>
          <w:szCs w:val="28"/>
        </w:rPr>
        <w:t>СПбГУП</w:t>
      </w:r>
      <w:proofErr w:type="spellEnd"/>
      <w:r w:rsidRPr="00A52AAA">
        <w:rPr>
          <w:rFonts w:ascii="Times New Roman" w:hAnsi="Times New Roman"/>
          <w:b w:val="0"/>
          <w:sz w:val="28"/>
          <w:szCs w:val="28"/>
        </w:rPr>
        <w:t>, 2009. С. 51.</w:t>
      </w:r>
    </w:p>
    <w:p w:rsidR="00194B7F" w:rsidRPr="00A52AAA" w:rsidRDefault="00194B7F" w:rsidP="0056192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52AAA">
        <w:rPr>
          <w:rFonts w:ascii="Times New Roman" w:hAnsi="Times New Roman"/>
          <w:b w:val="0"/>
          <w:color w:val="000000"/>
          <w:sz w:val="28"/>
          <w:szCs w:val="28"/>
        </w:rPr>
        <w:t xml:space="preserve">В </w:t>
      </w:r>
      <w:proofErr w:type="spellStart"/>
      <w:r w:rsidRPr="00A52AAA">
        <w:rPr>
          <w:rFonts w:ascii="Times New Roman" w:hAnsi="Times New Roman"/>
          <w:b w:val="0"/>
          <w:i/>
          <w:color w:val="000000"/>
          <w:sz w:val="28"/>
          <w:szCs w:val="28"/>
        </w:rPr>
        <w:t>затекстовых</w:t>
      </w:r>
      <w:proofErr w:type="spellEnd"/>
      <w:r w:rsidRPr="00A52AAA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ссылках</w:t>
      </w:r>
      <w:r w:rsidRPr="00A52AAA">
        <w:rPr>
          <w:rFonts w:ascii="Times New Roman" w:hAnsi="Times New Roman"/>
          <w:b w:val="0"/>
          <w:color w:val="000000"/>
          <w:sz w:val="28"/>
          <w:szCs w:val="28"/>
        </w:rPr>
        <w:t xml:space="preserve"> все источ</w:t>
      </w:r>
      <w:r w:rsidRPr="00A52AAA">
        <w:rPr>
          <w:rFonts w:ascii="Times New Roman" w:hAnsi="Times New Roman"/>
          <w:b w:val="0"/>
          <w:color w:val="000000"/>
          <w:sz w:val="28"/>
          <w:szCs w:val="28"/>
        </w:rPr>
        <w:softHyphen/>
        <w:t>ники группируются по алфавиту в один список литературы и нумеруются. Этот спи</w:t>
      </w:r>
      <w:r w:rsidRPr="00A52AAA">
        <w:rPr>
          <w:rFonts w:ascii="Times New Roman" w:hAnsi="Times New Roman"/>
          <w:b w:val="0"/>
          <w:color w:val="000000"/>
          <w:sz w:val="28"/>
          <w:szCs w:val="28"/>
        </w:rPr>
        <w:softHyphen/>
        <w:t>сок помещается в конце работы.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</w:t>
      </w:r>
      <w:r w:rsidRPr="00A52AAA">
        <w:rPr>
          <w:rFonts w:ascii="Times New Roman" w:hAnsi="Times New Roman"/>
          <w:b w:val="0"/>
          <w:color w:val="000000"/>
          <w:sz w:val="28"/>
          <w:szCs w:val="28"/>
        </w:rPr>
        <w:t>При наличии в работе такого списка ссылка оформляется сле</w:t>
      </w:r>
      <w:r w:rsidRPr="00A52AAA">
        <w:rPr>
          <w:rFonts w:ascii="Times New Roman" w:hAnsi="Times New Roman"/>
          <w:b w:val="0"/>
          <w:color w:val="000000"/>
          <w:sz w:val="28"/>
          <w:szCs w:val="28"/>
        </w:rPr>
        <w:softHyphen/>
        <w:t>дующим образом. После цитаты в тексте в круглых скобках ука</w:t>
      </w:r>
      <w:r w:rsidRPr="00A52AAA">
        <w:rPr>
          <w:rFonts w:ascii="Times New Roman" w:hAnsi="Times New Roman"/>
          <w:b w:val="0"/>
          <w:color w:val="000000"/>
          <w:sz w:val="28"/>
          <w:szCs w:val="28"/>
        </w:rPr>
        <w:softHyphen/>
        <w:t xml:space="preserve">зывается номер цитируемого источника по списку литературы, а затем после запятой приводится номер страницы, на которой напечатан цитируемый фрагмент. </w:t>
      </w:r>
      <w:r w:rsidRPr="00A52AAA">
        <w:rPr>
          <w:rFonts w:ascii="Times New Roman" w:hAnsi="Times New Roman"/>
          <w:b w:val="0"/>
          <w:i/>
          <w:color w:val="000000"/>
          <w:sz w:val="28"/>
          <w:szCs w:val="28"/>
        </w:rPr>
        <w:t>Например:</w:t>
      </w:r>
      <w:r w:rsidRPr="00A52AAA">
        <w:rPr>
          <w:rFonts w:ascii="Times New Roman" w:hAnsi="Times New Roman"/>
          <w:b w:val="0"/>
          <w:color w:val="000000"/>
          <w:sz w:val="28"/>
          <w:szCs w:val="28"/>
        </w:rPr>
        <w:t xml:space="preserve"> [5, с. 32].</w:t>
      </w:r>
    </w:p>
    <w:p w:rsidR="00194B7F" w:rsidRDefault="00194B7F" w:rsidP="0056192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61929">
        <w:rPr>
          <w:rFonts w:ascii="Times New Roman" w:hAnsi="Times New Roman"/>
          <w:color w:val="000000"/>
          <w:sz w:val="28"/>
          <w:szCs w:val="28"/>
        </w:rPr>
        <w:t>4.10.</w:t>
      </w:r>
      <w:r w:rsidRPr="00A52AA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A52AAA">
        <w:rPr>
          <w:rFonts w:ascii="Times New Roman" w:hAnsi="Times New Roman"/>
          <w:b w:val="0"/>
          <w:bCs/>
          <w:sz w:val="28"/>
          <w:szCs w:val="28"/>
        </w:rPr>
        <w:t xml:space="preserve">Список использованной литературы 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составляется по </w:t>
      </w:r>
      <w:proofErr w:type="spellStart"/>
      <w:r w:rsidRPr="00A52AAA">
        <w:rPr>
          <w:rFonts w:ascii="Times New Roman" w:hAnsi="Times New Roman"/>
          <w:b w:val="0"/>
          <w:sz w:val="28"/>
          <w:szCs w:val="28"/>
        </w:rPr>
        <w:t>ГОСТу</w:t>
      </w:r>
      <w:proofErr w:type="spellEnd"/>
      <w:r w:rsidRPr="00A52AAA">
        <w:rPr>
          <w:rFonts w:ascii="Times New Roman" w:hAnsi="Times New Roman"/>
          <w:b w:val="0"/>
          <w:sz w:val="28"/>
          <w:szCs w:val="28"/>
        </w:rPr>
        <w:t xml:space="preserve"> в алфавит</w:t>
      </w:r>
      <w:r w:rsidRPr="00A52AAA">
        <w:rPr>
          <w:rFonts w:ascii="Times New Roman" w:hAnsi="Times New Roman"/>
          <w:b w:val="0"/>
          <w:sz w:val="28"/>
          <w:szCs w:val="28"/>
        </w:rPr>
        <w:softHyphen/>
        <w:t>ном порядке фамилий авторов или названий произведений (при отсутствии фамилий авторов). В списке применяется общая нумерация литературных источ</w:t>
      </w:r>
      <w:r w:rsidRPr="00A52AAA">
        <w:rPr>
          <w:rFonts w:ascii="Times New Roman" w:hAnsi="Times New Roman"/>
          <w:b w:val="0"/>
          <w:sz w:val="28"/>
          <w:szCs w:val="28"/>
        </w:rPr>
        <w:softHyphen/>
        <w:t>ников.</w:t>
      </w:r>
    </w:p>
    <w:p w:rsidR="0036646C" w:rsidRDefault="0036646C" w:rsidP="0056192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6646C" w:rsidRPr="00561929" w:rsidRDefault="0036646C" w:rsidP="0056192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194B7F" w:rsidRPr="00A52AAA" w:rsidRDefault="00194B7F" w:rsidP="00194B7F">
      <w:pPr>
        <w:spacing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A52AAA">
        <w:rPr>
          <w:rFonts w:ascii="Times New Roman" w:hAnsi="Times New Roman"/>
          <w:caps/>
          <w:sz w:val="28"/>
          <w:szCs w:val="28"/>
        </w:rPr>
        <w:lastRenderedPageBreak/>
        <w:t>Оформление списка литературы согласно</w:t>
      </w:r>
    </w:p>
    <w:p w:rsidR="00194B7F" w:rsidRPr="00A52AAA" w:rsidRDefault="00194B7F" w:rsidP="00194B7F">
      <w:pPr>
        <w:spacing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A52AAA">
        <w:rPr>
          <w:rFonts w:ascii="Times New Roman" w:hAnsi="Times New Roman"/>
          <w:caps/>
          <w:sz w:val="28"/>
          <w:szCs w:val="28"/>
        </w:rPr>
        <w:t>ГОСТ 7.1 - 2003</w:t>
      </w:r>
    </w:p>
    <w:p w:rsidR="00194B7F" w:rsidRPr="00A52AAA" w:rsidRDefault="00194B7F" w:rsidP="00194B7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52AAA">
        <w:rPr>
          <w:rFonts w:ascii="Times New Roman" w:hAnsi="Times New Roman"/>
          <w:sz w:val="28"/>
          <w:szCs w:val="28"/>
        </w:rPr>
        <w:t>Книги</w:t>
      </w:r>
      <w:r w:rsidR="00561929">
        <w:rPr>
          <w:rFonts w:ascii="Times New Roman" w:hAnsi="Times New Roman"/>
          <w:sz w:val="28"/>
          <w:szCs w:val="28"/>
        </w:rPr>
        <w:t>:</w:t>
      </w:r>
    </w:p>
    <w:p w:rsidR="00194B7F" w:rsidRPr="00A52AAA" w:rsidRDefault="00194B7F" w:rsidP="00194B7F">
      <w:pPr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A52AAA">
        <w:rPr>
          <w:rFonts w:ascii="Times New Roman" w:hAnsi="Times New Roman"/>
          <w:i/>
          <w:sz w:val="28"/>
          <w:szCs w:val="28"/>
        </w:rPr>
        <w:t>Книга одного автора</w:t>
      </w:r>
    </w:p>
    <w:p w:rsidR="00194B7F" w:rsidRPr="00A52AAA" w:rsidRDefault="00194B7F" w:rsidP="00561929">
      <w:pPr>
        <w:tabs>
          <w:tab w:val="left" w:pos="284"/>
          <w:tab w:val="left" w:pos="851"/>
        </w:tabs>
        <w:spacing w:line="240" w:lineRule="auto"/>
        <w:ind w:right="-1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b w:val="0"/>
          <w:sz w:val="28"/>
          <w:szCs w:val="28"/>
        </w:rPr>
        <w:t>Новиков, А.М. Основания педагогики [Текст]: Пособие для авторов учебников и преподавателей / А.М. Новиков.  – М.: Издательство «</w:t>
      </w:r>
      <w:proofErr w:type="spellStart"/>
      <w:r w:rsidRPr="00A52AAA">
        <w:rPr>
          <w:rFonts w:ascii="Times New Roman" w:hAnsi="Times New Roman"/>
          <w:b w:val="0"/>
          <w:sz w:val="28"/>
          <w:szCs w:val="28"/>
        </w:rPr>
        <w:t>Эгвес</w:t>
      </w:r>
      <w:proofErr w:type="spellEnd"/>
      <w:r w:rsidRPr="00A52AAA">
        <w:rPr>
          <w:rFonts w:ascii="Times New Roman" w:hAnsi="Times New Roman"/>
          <w:b w:val="0"/>
          <w:sz w:val="28"/>
          <w:szCs w:val="28"/>
        </w:rPr>
        <w:t xml:space="preserve">», 2010. – 208 </w:t>
      </w:r>
      <w:proofErr w:type="gramStart"/>
      <w:r w:rsidRPr="00A52AAA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Pr="00A52AAA">
        <w:rPr>
          <w:rFonts w:ascii="Times New Roman" w:hAnsi="Times New Roman"/>
          <w:b w:val="0"/>
          <w:sz w:val="28"/>
          <w:szCs w:val="28"/>
        </w:rPr>
        <w:t>.</w:t>
      </w:r>
    </w:p>
    <w:p w:rsidR="00194B7F" w:rsidRPr="00A52AAA" w:rsidRDefault="00194B7F" w:rsidP="00194B7F">
      <w:pPr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A52AAA">
        <w:rPr>
          <w:rFonts w:ascii="Times New Roman" w:hAnsi="Times New Roman"/>
          <w:i/>
          <w:sz w:val="28"/>
          <w:szCs w:val="28"/>
        </w:rPr>
        <w:t>Книга двух авторов</w:t>
      </w:r>
    </w:p>
    <w:p w:rsidR="00194B7F" w:rsidRPr="00A52AAA" w:rsidRDefault="00194B7F" w:rsidP="00561929">
      <w:pPr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b w:val="0"/>
          <w:sz w:val="28"/>
          <w:szCs w:val="28"/>
        </w:rPr>
        <w:t>Попков, В.А. Дидактика высшей школы [Текст]:  учеб</w:t>
      </w:r>
      <w:proofErr w:type="gramStart"/>
      <w:r w:rsidRPr="00A52AAA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Pr="00A52AAA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A52AAA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A52AAA">
        <w:rPr>
          <w:rFonts w:ascii="Times New Roman" w:hAnsi="Times New Roman"/>
          <w:b w:val="0"/>
          <w:sz w:val="28"/>
          <w:szCs w:val="28"/>
        </w:rPr>
        <w:t xml:space="preserve">особие для студ. </w:t>
      </w:r>
      <w:proofErr w:type="spellStart"/>
      <w:r w:rsidRPr="00A52AAA">
        <w:rPr>
          <w:rFonts w:ascii="Times New Roman" w:hAnsi="Times New Roman"/>
          <w:b w:val="0"/>
          <w:sz w:val="28"/>
          <w:szCs w:val="28"/>
        </w:rPr>
        <w:t>высш</w:t>
      </w:r>
      <w:proofErr w:type="spellEnd"/>
      <w:r w:rsidRPr="00A52AAA">
        <w:rPr>
          <w:rFonts w:ascii="Times New Roman" w:hAnsi="Times New Roman"/>
          <w:b w:val="0"/>
          <w:sz w:val="28"/>
          <w:szCs w:val="28"/>
        </w:rPr>
        <w:t xml:space="preserve">. </w:t>
      </w:r>
      <w:proofErr w:type="spellStart"/>
      <w:r w:rsidRPr="00A52AAA">
        <w:rPr>
          <w:rFonts w:ascii="Times New Roman" w:hAnsi="Times New Roman"/>
          <w:b w:val="0"/>
          <w:sz w:val="28"/>
          <w:szCs w:val="28"/>
        </w:rPr>
        <w:t>пед</w:t>
      </w:r>
      <w:proofErr w:type="spellEnd"/>
      <w:r w:rsidRPr="00A52AAA">
        <w:rPr>
          <w:rFonts w:ascii="Times New Roman" w:hAnsi="Times New Roman"/>
          <w:b w:val="0"/>
          <w:sz w:val="28"/>
          <w:szCs w:val="28"/>
        </w:rPr>
        <w:t xml:space="preserve">. учеб. заведений / В.А. Попков, А.В. </w:t>
      </w:r>
      <w:proofErr w:type="spellStart"/>
      <w:r w:rsidRPr="00A52AAA">
        <w:rPr>
          <w:rFonts w:ascii="Times New Roman" w:hAnsi="Times New Roman"/>
          <w:b w:val="0"/>
          <w:sz w:val="28"/>
          <w:szCs w:val="28"/>
        </w:rPr>
        <w:t>Коржуев</w:t>
      </w:r>
      <w:proofErr w:type="spellEnd"/>
      <w:r w:rsidRPr="00A52AAA">
        <w:rPr>
          <w:rFonts w:ascii="Times New Roman" w:hAnsi="Times New Roman"/>
          <w:b w:val="0"/>
          <w:sz w:val="28"/>
          <w:szCs w:val="28"/>
        </w:rPr>
        <w:t>. – 3-е изд. – М.: Издательский центр «Академия», 2008. – 224 с.</w:t>
      </w:r>
    </w:p>
    <w:p w:rsidR="00194B7F" w:rsidRPr="00A52AAA" w:rsidRDefault="00194B7F" w:rsidP="00194B7F">
      <w:pPr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A52AAA">
        <w:rPr>
          <w:rFonts w:ascii="Times New Roman" w:hAnsi="Times New Roman"/>
          <w:i/>
          <w:sz w:val="28"/>
          <w:szCs w:val="28"/>
        </w:rPr>
        <w:t>Книга трех авторов</w:t>
      </w:r>
    </w:p>
    <w:p w:rsidR="00194B7F" w:rsidRPr="00A52AAA" w:rsidRDefault="00194B7F" w:rsidP="00561929">
      <w:pPr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b w:val="0"/>
          <w:sz w:val="28"/>
          <w:szCs w:val="28"/>
        </w:rPr>
        <w:t xml:space="preserve">Новожилова, М.М. Как корректно провести учебное исследование [Текст]: От замысла к открытию / М.М. Новожилова, С.Г. </w:t>
      </w:r>
      <w:proofErr w:type="spellStart"/>
      <w:r w:rsidRPr="00A52AAA">
        <w:rPr>
          <w:rFonts w:ascii="Times New Roman" w:hAnsi="Times New Roman"/>
          <w:b w:val="0"/>
          <w:sz w:val="28"/>
          <w:szCs w:val="28"/>
        </w:rPr>
        <w:t>Воровщиков</w:t>
      </w:r>
      <w:proofErr w:type="spellEnd"/>
      <w:r w:rsidRPr="00A52AAA">
        <w:rPr>
          <w:rFonts w:ascii="Times New Roman" w:hAnsi="Times New Roman"/>
          <w:b w:val="0"/>
          <w:sz w:val="28"/>
          <w:szCs w:val="28"/>
        </w:rPr>
        <w:t xml:space="preserve">, И.В. </w:t>
      </w:r>
      <w:proofErr w:type="spellStart"/>
      <w:r w:rsidRPr="00A52AAA">
        <w:rPr>
          <w:rFonts w:ascii="Times New Roman" w:hAnsi="Times New Roman"/>
          <w:b w:val="0"/>
          <w:sz w:val="28"/>
          <w:szCs w:val="28"/>
        </w:rPr>
        <w:t>Таврель</w:t>
      </w:r>
      <w:proofErr w:type="spellEnd"/>
      <w:r w:rsidRPr="00A52AAA">
        <w:rPr>
          <w:rFonts w:ascii="Times New Roman" w:hAnsi="Times New Roman"/>
          <w:b w:val="0"/>
          <w:sz w:val="28"/>
          <w:szCs w:val="28"/>
        </w:rPr>
        <w:t xml:space="preserve">; </w:t>
      </w:r>
      <w:proofErr w:type="spellStart"/>
      <w:r w:rsidRPr="00A52AAA">
        <w:rPr>
          <w:rFonts w:ascii="Times New Roman" w:hAnsi="Times New Roman"/>
          <w:b w:val="0"/>
          <w:sz w:val="28"/>
          <w:szCs w:val="28"/>
        </w:rPr>
        <w:t>Науч</w:t>
      </w:r>
      <w:proofErr w:type="spellEnd"/>
      <w:r w:rsidRPr="00A52AAA">
        <w:rPr>
          <w:rFonts w:ascii="Times New Roman" w:hAnsi="Times New Roman"/>
          <w:b w:val="0"/>
          <w:sz w:val="28"/>
          <w:szCs w:val="28"/>
        </w:rPr>
        <w:t xml:space="preserve">. ред. Т.И. Шамова. – 3-е изд. – М.: 5 за знания, 2008. – 160 </w:t>
      </w:r>
      <w:proofErr w:type="gramStart"/>
      <w:r w:rsidRPr="00A52AAA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Pr="00A52AAA">
        <w:rPr>
          <w:rFonts w:ascii="Times New Roman" w:hAnsi="Times New Roman"/>
          <w:b w:val="0"/>
          <w:sz w:val="28"/>
          <w:szCs w:val="28"/>
        </w:rPr>
        <w:t>.</w:t>
      </w:r>
    </w:p>
    <w:p w:rsidR="00194B7F" w:rsidRPr="00A52AAA" w:rsidRDefault="00194B7F" w:rsidP="00194B7F">
      <w:pPr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A52AAA">
        <w:rPr>
          <w:rFonts w:ascii="Times New Roman" w:hAnsi="Times New Roman"/>
          <w:i/>
          <w:sz w:val="28"/>
          <w:szCs w:val="28"/>
        </w:rPr>
        <w:t>Книга четырех и более авторов</w:t>
      </w:r>
    </w:p>
    <w:p w:rsidR="00194B7F" w:rsidRPr="00A52AAA" w:rsidRDefault="00194B7F" w:rsidP="00561929">
      <w:pPr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b w:val="0"/>
          <w:sz w:val="28"/>
          <w:szCs w:val="28"/>
        </w:rPr>
        <w:t>Педагогика [Текст]: учеб</w:t>
      </w:r>
      <w:proofErr w:type="gramStart"/>
      <w:r w:rsidRPr="00A52AAA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Pr="00A52AAA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A52AAA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A52AAA">
        <w:rPr>
          <w:rFonts w:ascii="Times New Roman" w:hAnsi="Times New Roman"/>
          <w:b w:val="0"/>
          <w:sz w:val="28"/>
          <w:szCs w:val="28"/>
        </w:rPr>
        <w:t xml:space="preserve">особие для студ. </w:t>
      </w:r>
      <w:proofErr w:type="spellStart"/>
      <w:r w:rsidRPr="00A52AAA">
        <w:rPr>
          <w:rFonts w:ascii="Times New Roman" w:hAnsi="Times New Roman"/>
          <w:b w:val="0"/>
          <w:sz w:val="28"/>
          <w:szCs w:val="28"/>
        </w:rPr>
        <w:t>пед</w:t>
      </w:r>
      <w:proofErr w:type="spellEnd"/>
      <w:r w:rsidRPr="00A52AAA">
        <w:rPr>
          <w:rFonts w:ascii="Times New Roman" w:hAnsi="Times New Roman"/>
          <w:b w:val="0"/>
          <w:sz w:val="28"/>
          <w:szCs w:val="28"/>
        </w:rPr>
        <w:t xml:space="preserve">. </w:t>
      </w:r>
      <w:proofErr w:type="spellStart"/>
      <w:r w:rsidRPr="00A52AAA">
        <w:rPr>
          <w:rFonts w:ascii="Times New Roman" w:hAnsi="Times New Roman"/>
          <w:b w:val="0"/>
          <w:sz w:val="28"/>
          <w:szCs w:val="28"/>
        </w:rPr>
        <w:t>уч</w:t>
      </w:r>
      <w:proofErr w:type="spellEnd"/>
      <w:r w:rsidRPr="00A52AAA">
        <w:rPr>
          <w:rFonts w:ascii="Times New Roman" w:hAnsi="Times New Roman"/>
          <w:b w:val="0"/>
          <w:sz w:val="28"/>
          <w:szCs w:val="28"/>
        </w:rPr>
        <w:t xml:space="preserve">. </w:t>
      </w:r>
      <w:proofErr w:type="spellStart"/>
      <w:r w:rsidRPr="00A52AAA">
        <w:rPr>
          <w:rFonts w:ascii="Times New Roman" w:hAnsi="Times New Roman"/>
          <w:b w:val="0"/>
          <w:sz w:val="28"/>
          <w:szCs w:val="28"/>
        </w:rPr>
        <w:t>завед</w:t>
      </w:r>
      <w:proofErr w:type="spellEnd"/>
      <w:r w:rsidRPr="00A52AAA">
        <w:rPr>
          <w:rFonts w:ascii="Times New Roman" w:hAnsi="Times New Roman"/>
          <w:b w:val="0"/>
          <w:sz w:val="28"/>
          <w:szCs w:val="28"/>
        </w:rPr>
        <w:t xml:space="preserve">. / В.А. </w:t>
      </w:r>
      <w:proofErr w:type="spellStart"/>
      <w:r w:rsidRPr="00A52AAA">
        <w:rPr>
          <w:rFonts w:ascii="Times New Roman" w:hAnsi="Times New Roman"/>
          <w:b w:val="0"/>
          <w:sz w:val="28"/>
          <w:szCs w:val="28"/>
        </w:rPr>
        <w:t>Сластенин</w:t>
      </w:r>
      <w:proofErr w:type="spellEnd"/>
      <w:r w:rsidRPr="00A52AAA">
        <w:rPr>
          <w:rFonts w:ascii="Times New Roman" w:hAnsi="Times New Roman"/>
          <w:b w:val="0"/>
          <w:sz w:val="28"/>
          <w:szCs w:val="28"/>
        </w:rPr>
        <w:t xml:space="preserve">, И.Ф. Исаев, А.И. Мищенко, Е.Н. </w:t>
      </w:r>
      <w:proofErr w:type="spellStart"/>
      <w:r w:rsidRPr="00A52AAA">
        <w:rPr>
          <w:rFonts w:ascii="Times New Roman" w:hAnsi="Times New Roman"/>
          <w:b w:val="0"/>
          <w:sz w:val="28"/>
          <w:szCs w:val="28"/>
        </w:rPr>
        <w:t>Шиянов</w:t>
      </w:r>
      <w:proofErr w:type="spellEnd"/>
      <w:r w:rsidRPr="00A52AAA">
        <w:rPr>
          <w:rFonts w:ascii="Times New Roman" w:hAnsi="Times New Roman"/>
          <w:b w:val="0"/>
          <w:sz w:val="28"/>
          <w:szCs w:val="28"/>
        </w:rPr>
        <w:t xml:space="preserve">. – М.: Школьная пресса, 2004. – 512 </w:t>
      </w:r>
      <w:proofErr w:type="gramStart"/>
      <w:r w:rsidRPr="00A52AAA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Pr="00A52AAA">
        <w:rPr>
          <w:rFonts w:ascii="Times New Roman" w:hAnsi="Times New Roman"/>
          <w:b w:val="0"/>
          <w:sz w:val="28"/>
          <w:szCs w:val="28"/>
        </w:rPr>
        <w:t>.</w:t>
      </w:r>
    </w:p>
    <w:p w:rsidR="00194B7F" w:rsidRPr="00A52AAA" w:rsidRDefault="00194B7F" w:rsidP="00194B7F">
      <w:pPr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A52AAA">
        <w:rPr>
          <w:rFonts w:ascii="Times New Roman" w:hAnsi="Times New Roman"/>
          <w:i/>
          <w:sz w:val="28"/>
          <w:szCs w:val="28"/>
        </w:rPr>
        <w:t>Книга без автора, имеющая редактора, составителя</w:t>
      </w:r>
    </w:p>
    <w:p w:rsidR="00194B7F" w:rsidRPr="00A52AAA" w:rsidRDefault="00194B7F" w:rsidP="00561929">
      <w:pPr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b w:val="0"/>
          <w:sz w:val="28"/>
          <w:szCs w:val="28"/>
        </w:rPr>
        <w:t>Педагогика [Текст]: учеб</w:t>
      </w:r>
      <w:proofErr w:type="gramStart"/>
      <w:r w:rsidRPr="00A52AAA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Pr="00A52AAA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A52AAA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A52AAA">
        <w:rPr>
          <w:rFonts w:ascii="Times New Roman" w:hAnsi="Times New Roman"/>
          <w:b w:val="0"/>
          <w:sz w:val="28"/>
          <w:szCs w:val="28"/>
        </w:rPr>
        <w:t xml:space="preserve">особие для студ. </w:t>
      </w:r>
      <w:proofErr w:type="spellStart"/>
      <w:r w:rsidRPr="00A52AAA">
        <w:rPr>
          <w:rFonts w:ascii="Times New Roman" w:hAnsi="Times New Roman"/>
          <w:b w:val="0"/>
          <w:sz w:val="28"/>
          <w:szCs w:val="28"/>
        </w:rPr>
        <w:t>пед</w:t>
      </w:r>
      <w:proofErr w:type="spellEnd"/>
      <w:r w:rsidRPr="00A52AAA">
        <w:rPr>
          <w:rFonts w:ascii="Times New Roman" w:hAnsi="Times New Roman"/>
          <w:b w:val="0"/>
          <w:sz w:val="28"/>
          <w:szCs w:val="28"/>
        </w:rPr>
        <w:t xml:space="preserve">. вузов и </w:t>
      </w:r>
      <w:proofErr w:type="spellStart"/>
      <w:r w:rsidRPr="00A52AAA">
        <w:rPr>
          <w:rFonts w:ascii="Times New Roman" w:hAnsi="Times New Roman"/>
          <w:b w:val="0"/>
          <w:sz w:val="28"/>
          <w:szCs w:val="28"/>
        </w:rPr>
        <w:t>пед</w:t>
      </w:r>
      <w:proofErr w:type="spellEnd"/>
      <w:r w:rsidRPr="00A52AAA">
        <w:rPr>
          <w:rFonts w:ascii="Times New Roman" w:hAnsi="Times New Roman"/>
          <w:b w:val="0"/>
          <w:sz w:val="28"/>
          <w:szCs w:val="28"/>
        </w:rPr>
        <w:t xml:space="preserve">. колледжей / под ред. П.И. </w:t>
      </w:r>
      <w:proofErr w:type="spellStart"/>
      <w:r w:rsidRPr="00A52AAA">
        <w:rPr>
          <w:rFonts w:ascii="Times New Roman" w:hAnsi="Times New Roman"/>
          <w:b w:val="0"/>
          <w:sz w:val="28"/>
          <w:szCs w:val="28"/>
        </w:rPr>
        <w:t>Пидкасистого</w:t>
      </w:r>
      <w:proofErr w:type="spellEnd"/>
      <w:r w:rsidRPr="00A52AAA">
        <w:rPr>
          <w:rFonts w:ascii="Times New Roman" w:hAnsi="Times New Roman"/>
          <w:b w:val="0"/>
          <w:sz w:val="28"/>
          <w:szCs w:val="28"/>
        </w:rPr>
        <w:t xml:space="preserve">. – М.: Педагогическое общество России, 2003. – 608 </w:t>
      </w:r>
      <w:proofErr w:type="gramStart"/>
      <w:r w:rsidRPr="00A52AAA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Pr="00A52AAA">
        <w:rPr>
          <w:rFonts w:ascii="Times New Roman" w:hAnsi="Times New Roman"/>
          <w:b w:val="0"/>
          <w:sz w:val="28"/>
          <w:szCs w:val="28"/>
        </w:rPr>
        <w:t>.</w:t>
      </w:r>
    </w:p>
    <w:p w:rsidR="00194B7F" w:rsidRDefault="00194B7F" w:rsidP="00561929">
      <w:p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561929" w:rsidRPr="00A52AAA" w:rsidRDefault="00561929" w:rsidP="00561929">
      <w:p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194B7F" w:rsidRPr="00A52AAA" w:rsidRDefault="00194B7F" w:rsidP="00194B7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52AAA">
        <w:rPr>
          <w:rFonts w:ascii="Times New Roman" w:hAnsi="Times New Roman"/>
          <w:sz w:val="28"/>
          <w:szCs w:val="28"/>
        </w:rPr>
        <w:t>Энциклопедия, справочник, словарь</w:t>
      </w:r>
      <w:r w:rsidR="00561929">
        <w:rPr>
          <w:rFonts w:ascii="Times New Roman" w:hAnsi="Times New Roman"/>
          <w:sz w:val="28"/>
          <w:szCs w:val="28"/>
        </w:rPr>
        <w:t>:</w:t>
      </w:r>
    </w:p>
    <w:p w:rsidR="00194B7F" w:rsidRPr="00A52AAA" w:rsidRDefault="00194B7F" w:rsidP="00561929">
      <w:pPr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b w:val="0"/>
          <w:sz w:val="28"/>
          <w:szCs w:val="28"/>
        </w:rPr>
        <w:t>Российская педагогическая энциклопедия [Текст]: в 2 т. / гл. ред. В.В. Давыдов. – М.: Большая Российская энциклопедия, 1993. – 2 т.</w:t>
      </w:r>
    </w:p>
    <w:p w:rsidR="00194B7F" w:rsidRPr="00A52AAA" w:rsidRDefault="00194B7F" w:rsidP="00892518">
      <w:pPr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b w:val="0"/>
          <w:sz w:val="28"/>
          <w:szCs w:val="28"/>
        </w:rPr>
        <w:t xml:space="preserve">Педагогический энциклопедический словарь [Текст] / гл. ред. Б.М. </w:t>
      </w:r>
      <w:proofErr w:type="spellStart"/>
      <w:r w:rsidRPr="00A52AAA">
        <w:rPr>
          <w:rFonts w:ascii="Times New Roman" w:hAnsi="Times New Roman"/>
          <w:b w:val="0"/>
          <w:sz w:val="28"/>
          <w:szCs w:val="28"/>
        </w:rPr>
        <w:t>Бим-Бад</w:t>
      </w:r>
      <w:proofErr w:type="spellEnd"/>
      <w:r w:rsidRPr="00A52AAA">
        <w:rPr>
          <w:rFonts w:ascii="Times New Roman" w:hAnsi="Times New Roman"/>
          <w:b w:val="0"/>
          <w:sz w:val="28"/>
          <w:szCs w:val="28"/>
        </w:rPr>
        <w:t xml:space="preserve">. – М.: Большая Российская энциклопедия, 2008. – 528 </w:t>
      </w:r>
      <w:proofErr w:type="gramStart"/>
      <w:r w:rsidRPr="00A52AAA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Pr="00A52AAA">
        <w:rPr>
          <w:rFonts w:ascii="Times New Roman" w:hAnsi="Times New Roman"/>
          <w:b w:val="0"/>
          <w:sz w:val="28"/>
          <w:szCs w:val="28"/>
        </w:rPr>
        <w:t>.</w:t>
      </w:r>
    </w:p>
    <w:p w:rsidR="00194B7F" w:rsidRPr="00A52AAA" w:rsidRDefault="00194B7F" w:rsidP="00194B7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52AAA">
        <w:rPr>
          <w:rFonts w:ascii="Times New Roman" w:hAnsi="Times New Roman"/>
          <w:sz w:val="28"/>
          <w:szCs w:val="28"/>
        </w:rPr>
        <w:t>Диссертации, авторефераты</w:t>
      </w:r>
      <w:r w:rsidR="00561929">
        <w:rPr>
          <w:rFonts w:ascii="Times New Roman" w:hAnsi="Times New Roman"/>
          <w:sz w:val="28"/>
          <w:szCs w:val="28"/>
        </w:rPr>
        <w:t>:</w:t>
      </w:r>
    </w:p>
    <w:p w:rsidR="00194B7F" w:rsidRPr="00A52AAA" w:rsidRDefault="00194B7F" w:rsidP="00892518">
      <w:pPr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A52AAA">
        <w:rPr>
          <w:rFonts w:ascii="Times New Roman" w:hAnsi="Times New Roman"/>
          <w:b w:val="0"/>
          <w:sz w:val="28"/>
          <w:szCs w:val="28"/>
        </w:rPr>
        <w:t>Брызжева</w:t>
      </w:r>
      <w:proofErr w:type="spellEnd"/>
      <w:r w:rsidRPr="00A52AAA">
        <w:rPr>
          <w:rFonts w:ascii="Times New Roman" w:hAnsi="Times New Roman"/>
          <w:b w:val="0"/>
          <w:sz w:val="28"/>
          <w:szCs w:val="28"/>
        </w:rPr>
        <w:t xml:space="preserve">, Н.В. Обучение будущего учителя решению профессиональных задач в процессе изучения педагогических дисциплин в вузе [Текст]: </w:t>
      </w:r>
      <w:proofErr w:type="spellStart"/>
      <w:r w:rsidRPr="00A52AAA">
        <w:rPr>
          <w:rFonts w:ascii="Times New Roman" w:hAnsi="Times New Roman"/>
          <w:b w:val="0"/>
          <w:sz w:val="28"/>
          <w:szCs w:val="28"/>
        </w:rPr>
        <w:t>дис</w:t>
      </w:r>
      <w:proofErr w:type="spellEnd"/>
      <w:r w:rsidRPr="00A52AAA">
        <w:rPr>
          <w:rFonts w:ascii="Times New Roman" w:hAnsi="Times New Roman"/>
          <w:b w:val="0"/>
          <w:sz w:val="28"/>
          <w:szCs w:val="28"/>
        </w:rPr>
        <w:t xml:space="preserve">. ... канд. </w:t>
      </w:r>
      <w:proofErr w:type="spellStart"/>
      <w:r w:rsidRPr="00A52AAA">
        <w:rPr>
          <w:rFonts w:ascii="Times New Roman" w:hAnsi="Times New Roman"/>
          <w:b w:val="0"/>
          <w:sz w:val="28"/>
          <w:szCs w:val="28"/>
        </w:rPr>
        <w:t>пед</w:t>
      </w:r>
      <w:proofErr w:type="spellEnd"/>
      <w:r w:rsidRPr="00A52AAA">
        <w:rPr>
          <w:rFonts w:ascii="Times New Roman" w:hAnsi="Times New Roman"/>
          <w:b w:val="0"/>
          <w:sz w:val="28"/>
          <w:szCs w:val="28"/>
        </w:rPr>
        <w:t xml:space="preserve">. наук: 13.00.01 / </w:t>
      </w:r>
      <w:proofErr w:type="spellStart"/>
      <w:r w:rsidRPr="00A52AAA">
        <w:rPr>
          <w:rFonts w:ascii="Times New Roman" w:hAnsi="Times New Roman"/>
          <w:b w:val="0"/>
          <w:sz w:val="28"/>
          <w:szCs w:val="28"/>
        </w:rPr>
        <w:t>Брызжева</w:t>
      </w:r>
      <w:proofErr w:type="spellEnd"/>
      <w:r w:rsidRPr="00A52AAA">
        <w:rPr>
          <w:rFonts w:ascii="Times New Roman" w:hAnsi="Times New Roman"/>
          <w:b w:val="0"/>
          <w:sz w:val="28"/>
          <w:szCs w:val="28"/>
        </w:rPr>
        <w:t xml:space="preserve"> Наталия Владимировна. – Тула, 2000. – 146 </w:t>
      </w:r>
      <w:proofErr w:type="gramStart"/>
      <w:r w:rsidRPr="00A52AAA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Pr="00A52AAA">
        <w:rPr>
          <w:rFonts w:ascii="Times New Roman" w:hAnsi="Times New Roman"/>
          <w:b w:val="0"/>
          <w:sz w:val="28"/>
          <w:szCs w:val="28"/>
        </w:rPr>
        <w:t>.</w:t>
      </w:r>
    </w:p>
    <w:p w:rsidR="00194B7F" w:rsidRPr="00A52AAA" w:rsidRDefault="00194B7F" w:rsidP="00194B7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52AAA">
        <w:rPr>
          <w:rFonts w:ascii="Times New Roman" w:hAnsi="Times New Roman"/>
          <w:sz w:val="28"/>
          <w:szCs w:val="28"/>
        </w:rPr>
        <w:t>Официальные материалы</w:t>
      </w:r>
      <w:r w:rsidR="00561929">
        <w:rPr>
          <w:rFonts w:ascii="Times New Roman" w:hAnsi="Times New Roman"/>
          <w:sz w:val="28"/>
          <w:szCs w:val="28"/>
        </w:rPr>
        <w:t>:</w:t>
      </w:r>
    </w:p>
    <w:p w:rsidR="00194B7F" w:rsidRPr="00A52AAA" w:rsidRDefault="00194B7F" w:rsidP="00561929">
      <w:pPr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b w:val="0"/>
          <w:sz w:val="28"/>
          <w:szCs w:val="28"/>
        </w:rPr>
        <w:t xml:space="preserve">Российская Федерация. Законы. </w:t>
      </w:r>
      <w:proofErr w:type="gramStart"/>
      <w:r w:rsidRPr="00A52AAA">
        <w:rPr>
          <w:rFonts w:ascii="Times New Roman" w:hAnsi="Times New Roman"/>
          <w:b w:val="0"/>
          <w:sz w:val="28"/>
          <w:szCs w:val="28"/>
        </w:rPr>
        <w:t>Об образовании [Текст]: [</w:t>
      </w:r>
      <w:proofErr w:type="spellStart"/>
      <w:r w:rsidRPr="00A52AAA">
        <w:rPr>
          <w:rFonts w:ascii="Times New Roman" w:hAnsi="Times New Roman"/>
          <w:b w:val="0"/>
          <w:sz w:val="28"/>
          <w:szCs w:val="28"/>
        </w:rPr>
        <w:t>федер</w:t>
      </w:r>
      <w:proofErr w:type="spellEnd"/>
      <w:r w:rsidRPr="00A52AAA">
        <w:rPr>
          <w:rFonts w:ascii="Times New Roman" w:hAnsi="Times New Roman"/>
          <w:b w:val="0"/>
          <w:sz w:val="28"/>
          <w:szCs w:val="28"/>
        </w:rPr>
        <w:t xml:space="preserve">. закон: принят </w:t>
      </w:r>
      <w:proofErr w:type="spellStart"/>
      <w:r w:rsidRPr="00A52AAA">
        <w:rPr>
          <w:rFonts w:ascii="Times New Roman" w:hAnsi="Times New Roman"/>
          <w:b w:val="0"/>
          <w:sz w:val="28"/>
          <w:szCs w:val="28"/>
        </w:rPr>
        <w:t>Гос</w:t>
      </w:r>
      <w:proofErr w:type="spellEnd"/>
      <w:r w:rsidRPr="00A52AAA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Pr="00A52AAA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A52AAA">
        <w:rPr>
          <w:rFonts w:ascii="Times New Roman" w:hAnsi="Times New Roman"/>
          <w:b w:val="0"/>
          <w:sz w:val="28"/>
          <w:szCs w:val="28"/>
        </w:rPr>
        <w:t>Думой 13 янв. 1996: по состоянию на 30 дек. 2001].</w:t>
      </w:r>
      <w:proofErr w:type="gramEnd"/>
      <w:r w:rsidRPr="00A52AAA">
        <w:rPr>
          <w:rFonts w:ascii="Times New Roman" w:hAnsi="Times New Roman"/>
          <w:b w:val="0"/>
          <w:sz w:val="28"/>
          <w:szCs w:val="28"/>
        </w:rPr>
        <w:t xml:space="preserve"> – СПб.: изд-во Михайлова В.А., 2002. – 62 </w:t>
      </w:r>
      <w:proofErr w:type="gramStart"/>
      <w:r w:rsidRPr="00A52AAA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Pr="00A52AAA">
        <w:rPr>
          <w:rFonts w:ascii="Times New Roman" w:hAnsi="Times New Roman"/>
          <w:b w:val="0"/>
          <w:sz w:val="28"/>
          <w:szCs w:val="28"/>
        </w:rPr>
        <w:t>.</w:t>
      </w:r>
    </w:p>
    <w:p w:rsidR="00194B7F" w:rsidRPr="00A52AAA" w:rsidRDefault="00194B7F" w:rsidP="00892518">
      <w:pPr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b w:val="0"/>
          <w:sz w:val="28"/>
          <w:szCs w:val="28"/>
        </w:rPr>
        <w:t>Концепция модернизации российского образования на период до 2010 года [Текст] // Бюллетень МО РФ. – 2002. – № 2. – С. 3-31.</w:t>
      </w:r>
    </w:p>
    <w:p w:rsidR="00194B7F" w:rsidRPr="00A52AAA" w:rsidRDefault="00194B7F" w:rsidP="00194B7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52AAA">
        <w:rPr>
          <w:rFonts w:ascii="Times New Roman" w:hAnsi="Times New Roman"/>
          <w:sz w:val="28"/>
          <w:szCs w:val="28"/>
        </w:rPr>
        <w:t>Статьи</w:t>
      </w:r>
      <w:r w:rsidR="00561929">
        <w:rPr>
          <w:rFonts w:ascii="Times New Roman" w:hAnsi="Times New Roman"/>
          <w:sz w:val="28"/>
          <w:szCs w:val="28"/>
        </w:rPr>
        <w:t>:</w:t>
      </w:r>
    </w:p>
    <w:p w:rsidR="00194B7F" w:rsidRPr="00A52AAA" w:rsidRDefault="00194B7F" w:rsidP="00194B7F">
      <w:pPr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A52AAA">
        <w:rPr>
          <w:rFonts w:ascii="Times New Roman" w:hAnsi="Times New Roman"/>
          <w:i/>
          <w:sz w:val="28"/>
          <w:szCs w:val="28"/>
        </w:rPr>
        <w:t>Статья из книги</w:t>
      </w:r>
    </w:p>
    <w:p w:rsidR="00194B7F" w:rsidRPr="00A52AAA" w:rsidRDefault="00194B7F" w:rsidP="00561929">
      <w:pPr>
        <w:tabs>
          <w:tab w:val="left" w:pos="1080"/>
        </w:tabs>
        <w:suppressAutoHyphens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A52AAA">
        <w:rPr>
          <w:rFonts w:ascii="Times New Roman" w:hAnsi="Times New Roman"/>
          <w:b w:val="0"/>
          <w:sz w:val="28"/>
          <w:szCs w:val="28"/>
        </w:rPr>
        <w:t>Чукаев</w:t>
      </w:r>
      <w:proofErr w:type="spellEnd"/>
      <w:r w:rsidRPr="00A52AAA">
        <w:rPr>
          <w:rFonts w:ascii="Times New Roman" w:hAnsi="Times New Roman"/>
          <w:b w:val="0"/>
          <w:sz w:val="28"/>
          <w:szCs w:val="28"/>
        </w:rPr>
        <w:t>, О.В. Педагогический те</w:t>
      </w:r>
      <w:proofErr w:type="gramStart"/>
      <w:r w:rsidRPr="00A52AAA">
        <w:rPr>
          <w:rFonts w:ascii="Times New Roman" w:hAnsi="Times New Roman"/>
          <w:b w:val="0"/>
          <w:sz w:val="28"/>
          <w:szCs w:val="28"/>
        </w:rPr>
        <w:t>кст в пр</w:t>
      </w:r>
      <w:proofErr w:type="gramEnd"/>
      <w:r w:rsidRPr="00A52AAA">
        <w:rPr>
          <w:rFonts w:ascii="Times New Roman" w:hAnsi="Times New Roman"/>
          <w:b w:val="0"/>
          <w:sz w:val="28"/>
          <w:szCs w:val="28"/>
        </w:rPr>
        <w:t xml:space="preserve">офессиональной подготовке будущего учителя как пространство диалога ценностей и смыслов [Текст]  / О.В. </w:t>
      </w:r>
      <w:proofErr w:type="spellStart"/>
      <w:r w:rsidRPr="00A52AAA">
        <w:rPr>
          <w:rFonts w:ascii="Times New Roman" w:hAnsi="Times New Roman"/>
          <w:b w:val="0"/>
          <w:sz w:val="28"/>
          <w:szCs w:val="28"/>
        </w:rPr>
        <w:t>Чукаев</w:t>
      </w:r>
      <w:proofErr w:type="spellEnd"/>
      <w:r w:rsidRPr="00A52AAA">
        <w:rPr>
          <w:rFonts w:ascii="Times New Roman" w:hAnsi="Times New Roman"/>
          <w:b w:val="0"/>
          <w:sz w:val="28"/>
          <w:szCs w:val="28"/>
        </w:rPr>
        <w:t xml:space="preserve"> // Учитель начальных классов: растим профессионала в системе непрерывного педагогического образования: Монография. Книга 2</w:t>
      </w:r>
      <w:proofErr w:type="gramStart"/>
      <w:r w:rsidRPr="00A52AAA">
        <w:rPr>
          <w:rFonts w:ascii="Times New Roman" w:hAnsi="Times New Roman"/>
          <w:b w:val="0"/>
          <w:sz w:val="28"/>
          <w:szCs w:val="28"/>
        </w:rPr>
        <w:t xml:space="preserve"> / П</w:t>
      </w:r>
      <w:proofErr w:type="gramEnd"/>
      <w:r w:rsidRPr="00A52AAA">
        <w:rPr>
          <w:rFonts w:ascii="Times New Roman" w:hAnsi="Times New Roman"/>
          <w:b w:val="0"/>
          <w:sz w:val="28"/>
          <w:szCs w:val="28"/>
        </w:rPr>
        <w:t xml:space="preserve">од общей </w:t>
      </w:r>
      <w:r w:rsidRPr="00A52AAA">
        <w:rPr>
          <w:rFonts w:ascii="Times New Roman" w:hAnsi="Times New Roman"/>
          <w:b w:val="0"/>
          <w:sz w:val="28"/>
          <w:szCs w:val="28"/>
        </w:rPr>
        <w:lastRenderedPageBreak/>
        <w:t>ред. проф. Романова В.А. – Тула: Изд-во ТГПУ им. Л.Н. Толстого, 2009. – С. 181 – 191.</w:t>
      </w:r>
    </w:p>
    <w:p w:rsidR="00194B7F" w:rsidRPr="00A52AAA" w:rsidRDefault="00194B7F" w:rsidP="00194B7F">
      <w:pPr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A52AAA">
        <w:rPr>
          <w:rFonts w:ascii="Times New Roman" w:hAnsi="Times New Roman"/>
          <w:i/>
          <w:sz w:val="28"/>
          <w:szCs w:val="28"/>
        </w:rPr>
        <w:t>Статья из энциклопедии</w:t>
      </w:r>
    </w:p>
    <w:p w:rsidR="00194B7F" w:rsidRPr="00A52AAA" w:rsidRDefault="00194B7F" w:rsidP="00892518">
      <w:pPr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b w:val="0"/>
          <w:sz w:val="28"/>
          <w:szCs w:val="28"/>
        </w:rPr>
        <w:t>Директор школы [Текст] // Российская педагогическая энциклопедия: в 2 т. / гл. ред. В.В. Давыдов. – М.: Большая Российская энциклопедия, 1993. – Т. 1. – С. 273.</w:t>
      </w:r>
    </w:p>
    <w:p w:rsidR="00194B7F" w:rsidRPr="00A52AAA" w:rsidRDefault="00194B7F" w:rsidP="00194B7F">
      <w:pPr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A52AAA">
        <w:rPr>
          <w:rFonts w:ascii="Times New Roman" w:hAnsi="Times New Roman"/>
          <w:i/>
          <w:sz w:val="28"/>
          <w:szCs w:val="28"/>
        </w:rPr>
        <w:t>Статья из сборника</w:t>
      </w:r>
    </w:p>
    <w:p w:rsidR="00194B7F" w:rsidRPr="00A52AAA" w:rsidRDefault="00194B7F" w:rsidP="00561929">
      <w:pPr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b w:val="0"/>
          <w:sz w:val="28"/>
          <w:szCs w:val="28"/>
        </w:rPr>
        <w:t xml:space="preserve">Орлов, А.А. Компетентностный подход как научно-методологическая основа проектирования самостоятельной работы студентов педагогического вуза [Текст] / А.А. Орлов // Проектирование и организация самостоятельной работы студентов в контексте компетентностного подхода: </w:t>
      </w:r>
      <w:proofErr w:type="gramStart"/>
      <w:r w:rsidRPr="00A52AAA">
        <w:rPr>
          <w:rFonts w:ascii="Times New Roman" w:hAnsi="Times New Roman"/>
          <w:b w:val="0"/>
          <w:sz w:val="28"/>
          <w:szCs w:val="28"/>
        </w:rPr>
        <w:t>Межвузовский</w:t>
      </w:r>
      <w:proofErr w:type="gramEnd"/>
      <w:r w:rsidRPr="00A52AAA">
        <w:rPr>
          <w:rFonts w:ascii="Times New Roman" w:hAnsi="Times New Roman"/>
          <w:b w:val="0"/>
          <w:sz w:val="28"/>
          <w:szCs w:val="28"/>
        </w:rPr>
        <w:t xml:space="preserve"> сб. </w:t>
      </w:r>
      <w:proofErr w:type="spellStart"/>
      <w:r w:rsidRPr="00A52AAA">
        <w:rPr>
          <w:rFonts w:ascii="Times New Roman" w:hAnsi="Times New Roman"/>
          <w:b w:val="0"/>
          <w:sz w:val="28"/>
          <w:szCs w:val="28"/>
        </w:rPr>
        <w:t>науч</w:t>
      </w:r>
      <w:proofErr w:type="spellEnd"/>
      <w:r w:rsidRPr="00A52AAA">
        <w:rPr>
          <w:rFonts w:ascii="Times New Roman" w:hAnsi="Times New Roman"/>
          <w:b w:val="0"/>
          <w:sz w:val="28"/>
          <w:szCs w:val="28"/>
        </w:rPr>
        <w:t>. тр.</w:t>
      </w:r>
      <w:r w:rsidRPr="00A52AAA">
        <w:rPr>
          <w:rFonts w:ascii="Times New Roman" w:hAnsi="Times New Roman"/>
          <w:b w:val="0"/>
          <w:bCs/>
          <w:sz w:val="28"/>
          <w:szCs w:val="28"/>
        </w:rPr>
        <w:t xml:space="preserve"> Тула: Издательство </w:t>
      </w:r>
      <w:r w:rsidRPr="00A52AAA">
        <w:rPr>
          <w:rFonts w:ascii="Times New Roman" w:hAnsi="Times New Roman"/>
          <w:b w:val="0"/>
          <w:sz w:val="28"/>
          <w:szCs w:val="28"/>
        </w:rPr>
        <w:t>ТГПУ</w:t>
      </w:r>
      <w:r w:rsidRPr="00A52AAA">
        <w:rPr>
          <w:rFonts w:ascii="Times New Roman" w:hAnsi="Times New Roman"/>
          <w:b w:val="0"/>
          <w:bCs/>
          <w:sz w:val="28"/>
          <w:szCs w:val="28"/>
        </w:rPr>
        <w:t xml:space="preserve"> им. Л.Н. Толстого, 2008.– </w:t>
      </w:r>
      <w:proofErr w:type="spellStart"/>
      <w:r w:rsidRPr="00A52AAA">
        <w:rPr>
          <w:rFonts w:ascii="Times New Roman" w:hAnsi="Times New Roman"/>
          <w:b w:val="0"/>
          <w:bCs/>
          <w:sz w:val="28"/>
          <w:szCs w:val="28"/>
        </w:rPr>
        <w:t>Вып</w:t>
      </w:r>
      <w:proofErr w:type="spellEnd"/>
      <w:r w:rsidRPr="00A52AAA">
        <w:rPr>
          <w:rFonts w:ascii="Times New Roman" w:hAnsi="Times New Roman"/>
          <w:b w:val="0"/>
          <w:bCs/>
          <w:sz w:val="28"/>
          <w:szCs w:val="28"/>
        </w:rPr>
        <w:t>. 1.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– С. 3-18. </w:t>
      </w:r>
    </w:p>
    <w:p w:rsidR="00194B7F" w:rsidRPr="00A52AAA" w:rsidRDefault="00194B7F" w:rsidP="00194B7F">
      <w:pPr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A52AAA">
        <w:rPr>
          <w:rFonts w:ascii="Times New Roman" w:hAnsi="Times New Roman"/>
          <w:i/>
          <w:sz w:val="28"/>
          <w:szCs w:val="28"/>
        </w:rPr>
        <w:t>Тезисы докладов</w:t>
      </w:r>
    </w:p>
    <w:p w:rsidR="00194B7F" w:rsidRPr="00A52AAA" w:rsidRDefault="00194B7F" w:rsidP="00561929">
      <w:pPr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b w:val="0"/>
          <w:noProof/>
          <w:sz w:val="28"/>
          <w:szCs w:val="28"/>
        </w:rPr>
        <w:t>Пономарева, Т.М. Проектирование системы самостоятельной работы студентов по педагогическим  дисциплинам в целях формирования  п</w:t>
      </w:r>
      <w:r w:rsidR="00666B84">
        <w:rPr>
          <w:rFonts w:ascii="Times New Roman" w:hAnsi="Times New Roman"/>
          <w:b w:val="0"/>
          <w:noProof/>
          <w:sz w:val="28"/>
          <w:szCs w:val="28"/>
        </w:rPr>
        <w:t xml:space="preserve">рофессиональной компетентности </w:t>
      </w:r>
      <w:r w:rsidRPr="00A52AAA">
        <w:rPr>
          <w:rFonts w:ascii="Times New Roman" w:hAnsi="Times New Roman"/>
          <w:b w:val="0"/>
          <w:noProof/>
          <w:sz w:val="28"/>
          <w:szCs w:val="28"/>
        </w:rPr>
        <w:t>будущего учителя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[Текст] / Т.М. Пономарева // Роль университетов в поддержке гуманитарных научных исследований: Материалы </w:t>
      </w:r>
      <w:r w:rsidRPr="00A52AAA">
        <w:rPr>
          <w:rFonts w:ascii="Times New Roman" w:hAnsi="Times New Roman"/>
          <w:b w:val="0"/>
          <w:sz w:val="28"/>
          <w:szCs w:val="28"/>
          <w:lang w:val="en-US"/>
        </w:rPr>
        <w:t>IV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A52AAA">
        <w:rPr>
          <w:rFonts w:ascii="Times New Roman" w:hAnsi="Times New Roman"/>
          <w:b w:val="0"/>
          <w:sz w:val="28"/>
          <w:szCs w:val="28"/>
        </w:rPr>
        <w:t>Междунар</w:t>
      </w:r>
      <w:proofErr w:type="spellEnd"/>
      <w:r w:rsidRPr="00A52AAA">
        <w:rPr>
          <w:rFonts w:ascii="Times New Roman" w:hAnsi="Times New Roman"/>
          <w:b w:val="0"/>
          <w:sz w:val="28"/>
          <w:szCs w:val="28"/>
        </w:rPr>
        <w:t xml:space="preserve">. </w:t>
      </w:r>
      <w:proofErr w:type="spellStart"/>
      <w:r w:rsidRPr="00A52AAA">
        <w:rPr>
          <w:rFonts w:ascii="Times New Roman" w:hAnsi="Times New Roman"/>
          <w:b w:val="0"/>
          <w:sz w:val="28"/>
          <w:szCs w:val="28"/>
        </w:rPr>
        <w:t>науч</w:t>
      </w:r>
      <w:proofErr w:type="gramStart"/>
      <w:r w:rsidRPr="00A52AAA">
        <w:rPr>
          <w:rFonts w:ascii="Times New Roman" w:hAnsi="Times New Roman"/>
          <w:b w:val="0"/>
          <w:sz w:val="28"/>
          <w:szCs w:val="28"/>
        </w:rPr>
        <w:t>.-</w:t>
      </w:r>
      <w:proofErr w:type="gramEnd"/>
      <w:r w:rsidRPr="00A52AAA">
        <w:rPr>
          <w:rFonts w:ascii="Times New Roman" w:hAnsi="Times New Roman"/>
          <w:b w:val="0"/>
          <w:sz w:val="28"/>
          <w:szCs w:val="28"/>
        </w:rPr>
        <w:t>практ</w:t>
      </w:r>
      <w:proofErr w:type="spellEnd"/>
      <w:r w:rsidRPr="00A52AAA">
        <w:rPr>
          <w:rFonts w:ascii="Times New Roman" w:hAnsi="Times New Roman"/>
          <w:b w:val="0"/>
          <w:sz w:val="28"/>
          <w:szCs w:val="28"/>
        </w:rPr>
        <w:t xml:space="preserve">. </w:t>
      </w:r>
      <w:proofErr w:type="spellStart"/>
      <w:r w:rsidRPr="00A52AAA">
        <w:rPr>
          <w:rFonts w:ascii="Times New Roman" w:hAnsi="Times New Roman"/>
          <w:b w:val="0"/>
          <w:sz w:val="28"/>
          <w:szCs w:val="28"/>
        </w:rPr>
        <w:t>конф</w:t>
      </w:r>
      <w:proofErr w:type="spellEnd"/>
      <w:r w:rsidRPr="00A52AAA">
        <w:rPr>
          <w:rFonts w:ascii="Times New Roman" w:hAnsi="Times New Roman"/>
          <w:b w:val="0"/>
          <w:sz w:val="28"/>
          <w:szCs w:val="28"/>
        </w:rPr>
        <w:t xml:space="preserve">.: В 3 т. / Отв. ред. О. Г. Вронский. Тула: Изд-во </w:t>
      </w:r>
      <w:proofErr w:type="spellStart"/>
      <w:r w:rsidRPr="00A52AAA">
        <w:rPr>
          <w:rFonts w:ascii="Times New Roman" w:hAnsi="Times New Roman"/>
          <w:b w:val="0"/>
          <w:sz w:val="28"/>
          <w:szCs w:val="28"/>
        </w:rPr>
        <w:t>Тул</w:t>
      </w:r>
      <w:proofErr w:type="spellEnd"/>
      <w:r w:rsidRPr="00A52AAA">
        <w:rPr>
          <w:rFonts w:ascii="Times New Roman" w:hAnsi="Times New Roman"/>
          <w:b w:val="0"/>
          <w:sz w:val="28"/>
          <w:szCs w:val="28"/>
        </w:rPr>
        <w:t xml:space="preserve">. </w:t>
      </w:r>
      <w:proofErr w:type="spellStart"/>
      <w:r w:rsidRPr="00A52AAA">
        <w:rPr>
          <w:rFonts w:ascii="Times New Roman" w:hAnsi="Times New Roman"/>
          <w:b w:val="0"/>
          <w:sz w:val="28"/>
          <w:szCs w:val="28"/>
        </w:rPr>
        <w:t>гос</w:t>
      </w:r>
      <w:proofErr w:type="spellEnd"/>
      <w:r w:rsidRPr="00A52AAA">
        <w:rPr>
          <w:rFonts w:ascii="Times New Roman" w:hAnsi="Times New Roman"/>
          <w:b w:val="0"/>
          <w:sz w:val="28"/>
          <w:szCs w:val="28"/>
        </w:rPr>
        <w:t xml:space="preserve">. </w:t>
      </w:r>
      <w:proofErr w:type="spellStart"/>
      <w:r w:rsidRPr="00A52AAA">
        <w:rPr>
          <w:rFonts w:ascii="Times New Roman" w:hAnsi="Times New Roman"/>
          <w:b w:val="0"/>
          <w:sz w:val="28"/>
          <w:szCs w:val="28"/>
        </w:rPr>
        <w:t>пед</w:t>
      </w:r>
      <w:proofErr w:type="spellEnd"/>
      <w:r w:rsidRPr="00A52AAA">
        <w:rPr>
          <w:rFonts w:ascii="Times New Roman" w:hAnsi="Times New Roman"/>
          <w:b w:val="0"/>
          <w:sz w:val="28"/>
          <w:szCs w:val="28"/>
        </w:rPr>
        <w:t>. ун-та им. Л. Н. Толстого, 2009. Т. 1. – С. 159-163.</w:t>
      </w:r>
    </w:p>
    <w:p w:rsidR="00194B7F" w:rsidRPr="00A52AAA" w:rsidRDefault="00194B7F" w:rsidP="00194B7F">
      <w:pPr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A52AAA">
        <w:rPr>
          <w:rFonts w:ascii="Times New Roman" w:hAnsi="Times New Roman"/>
          <w:i/>
          <w:sz w:val="28"/>
          <w:szCs w:val="28"/>
        </w:rPr>
        <w:t>Статья из журнала</w:t>
      </w:r>
    </w:p>
    <w:p w:rsidR="00194B7F" w:rsidRPr="00A52AAA" w:rsidRDefault="00194B7F" w:rsidP="00892518">
      <w:pPr>
        <w:spacing w:line="24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A52AAA">
        <w:rPr>
          <w:rFonts w:ascii="Times New Roman" w:hAnsi="Times New Roman"/>
          <w:b w:val="0"/>
          <w:sz w:val="28"/>
          <w:szCs w:val="28"/>
        </w:rPr>
        <w:t>Тряпицына</w:t>
      </w:r>
      <w:proofErr w:type="spellEnd"/>
      <w:r w:rsidRPr="00A52AAA">
        <w:rPr>
          <w:rFonts w:ascii="Times New Roman" w:hAnsi="Times New Roman"/>
          <w:b w:val="0"/>
          <w:sz w:val="28"/>
          <w:szCs w:val="28"/>
        </w:rPr>
        <w:t xml:space="preserve">, А.П. Построение содержания дисциплины «Педагогика» в контексте стандарта высшего профессионального образования третьего поколения [Текст] / А.П. </w:t>
      </w:r>
      <w:proofErr w:type="spellStart"/>
      <w:r w:rsidRPr="00A52AAA">
        <w:rPr>
          <w:rFonts w:ascii="Times New Roman" w:hAnsi="Times New Roman"/>
          <w:b w:val="0"/>
          <w:sz w:val="28"/>
          <w:szCs w:val="28"/>
        </w:rPr>
        <w:t>Тряпицына</w:t>
      </w:r>
      <w:proofErr w:type="spellEnd"/>
      <w:r w:rsidRPr="00A52AAA">
        <w:rPr>
          <w:rFonts w:ascii="Times New Roman" w:hAnsi="Times New Roman"/>
          <w:b w:val="0"/>
          <w:sz w:val="28"/>
          <w:szCs w:val="28"/>
        </w:rPr>
        <w:t xml:space="preserve"> // Педагогика. – 2010. - № 5. – С. 95 – 103.</w:t>
      </w:r>
    </w:p>
    <w:p w:rsidR="00194B7F" w:rsidRPr="00A52AAA" w:rsidRDefault="00D92CD7" w:rsidP="00892518">
      <w:pPr>
        <w:spacing w:line="240" w:lineRule="auto"/>
        <w:ind w:right="-1" w:firstLine="709"/>
        <w:jc w:val="both"/>
        <w:rPr>
          <w:rStyle w:val="ac"/>
          <w:rFonts w:ascii="Times New Roman" w:hAnsi="Times New Roman"/>
          <w:sz w:val="28"/>
          <w:szCs w:val="28"/>
        </w:rPr>
      </w:pPr>
      <w:hyperlink r:id="rId8" w:history="1">
        <w:proofErr w:type="spellStart"/>
        <w:r w:rsidR="00194B7F" w:rsidRPr="00A52AAA">
          <w:rPr>
            <w:rStyle w:val="ab"/>
            <w:rFonts w:ascii="Times New Roman" w:hAnsi="Times New Roman"/>
            <w:b w:val="0"/>
            <w:bCs/>
            <w:sz w:val="28"/>
            <w:szCs w:val="28"/>
          </w:rPr>
          <w:t>Дячкин</w:t>
        </w:r>
        <w:proofErr w:type="spellEnd"/>
        <w:r w:rsidR="00194B7F" w:rsidRPr="00A52AAA">
          <w:rPr>
            <w:rStyle w:val="ab"/>
            <w:rFonts w:ascii="Times New Roman" w:hAnsi="Times New Roman"/>
            <w:b w:val="0"/>
            <w:bCs/>
            <w:sz w:val="28"/>
            <w:szCs w:val="28"/>
          </w:rPr>
          <w:t xml:space="preserve">, </w:t>
        </w:r>
      </w:hyperlink>
      <w:r w:rsidR="00194B7F" w:rsidRPr="00A52AAA">
        <w:rPr>
          <w:rFonts w:ascii="Times New Roman" w:hAnsi="Times New Roman"/>
          <w:b w:val="0"/>
          <w:sz w:val="28"/>
          <w:szCs w:val="28"/>
        </w:rPr>
        <w:t xml:space="preserve"> О.Д.   Теоретические аспекты и технологии реализации образовательных стандартов третьего поколения [Текст]  / </w:t>
      </w:r>
      <w:hyperlink r:id="rId9" w:history="1">
        <w:r w:rsidR="00194B7F" w:rsidRPr="00A52AAA">
          <w:rPr>
            <w:rStyle w:val="ab"/>
            <w:rFonts w:ascii="Times New Roman" w:hAnsi="Times New Roman"/>
            <w:b w:val="0"/>
            <w:bCs/>
            <w:sz w:val="28"/>
            <w:szCs w:val="28"/>
          </w:rPr>
          <w:t xml:space="preserve">О.Д. </w:t>
        </w:r>
        <w:proofErr w:type="spellStart"/>
        <w:r w:rsidR="00194B7F" w:rsidRPr="00A52AAA">
          <w:rPr>
            <w:rStyle w:val="ab"/>
            <w:rFonts w:ascii="Times New Roman" w:hAnsi="Times New Roman"/>
            <w:b w:val="0"/>
            <w:bCs/>
            <w:sz w:val="28"/>
            <w:szCs w:val="28"/>
          </w:rPr>
          <w:t>Дячкин</w:t>
        </w:r>
        <w:proofErr w:type="spellEnd"/>
        <w:r w:rsidR="00194B7F" w:rsidRPr="00A52AAA">
          <w:rPr>
            <w:rStyle w:val="ab"/>
            <w:rFonts w:ascii="Times New Roman" w:hAnsi="Times New Roman"/>
            <w:b w:val="0"/>
            <w:bCs/>
            <w:sz w:val="28"/>
            <w:szCs w:val="28"/>
          </w:rPr>
          <w:t xml:space="preserve">, О.П. </w:t>
        </w:r>
        <w:proofErr w:type="spellStart"/>
        <w:r w:rsidR="00194B7F" w:rsidRPr="00A52AAA">
          <w:rPr>
            <w:rStyle w:val="ab"/>
            <w:rFonts w:ascii="Times New Roman" w:hAnsi="Times New Roman"/>
            <w:b w:val="0"/>
            <w:bCs/>
            <w:sz w:val="28"/>
            <w:szCs w:val="28"/>
          </w:rPr>
          <w:t>Ококелов</w:t>
        </w:r>
        <w:proofErr w:type="spellEnd"/>
      </w:hyperlink>
      <w:r w:rsidR="00194B7F" w:rsidRPr="00A52AAA">
        <w:rPr>
          <w:rFonts w:ascii="Times New Roman" w:hAnsi="Times New Roman"/>
          <w:b w:val="0"/>
          <w:sz w:val="28"/>
          <w:szCs w:val="28"/>
        </w:rPr>
        <w:t xml:space="preserve">  </w:t>
      </w:r>
      <w:r w:rsidR="00194B7F" w:rsidRPr="00A52AAA">
        <w:rPr>
          <w:rStyle w:val="ac"/>
          <w:rFonts w:ascii="Times New Roman" w:hAnsi="Times New Roman"/>
          <w:sz w:val="28"/>
          <w:szCs w:val="28"/>
        </w:rPr>
        <w:t> </w:t>
      </w:r>
      <w:r w:rsidR="00194B7F" w:rsidRPr="00A52AAA">
        <w:rPr>
          <w:rFonts w:ascii="Times New Roman" w:hAnsi="Times New Roman"/>
          <w:b w:val="0"/>
          <w:bCs/>
          <w:sz w:val="28"/>
          <w:szCs w:val="28"/>
        </w:rPr>
        <w:t>// Высшее образование сегодня. – 2009. - № 11. – С.</w:t>
      </w:r>
      <w:r w:rsidR="00194B7F" w:rsidRPr="00A52AAA">
        <w:rPr>
          <w:rStyle w:val="ac"/>
          <w:rFonts w:ascii="Times New Roman" w:hAnsi="Times New Roman"/>
          <w:sz w:val="28"/>
          <w:szCs w:val="28"/>
        </w:rPr>
        <w:t xml:space="preserve"> 29 – 32.</w:t>
      </w:r>
    </w:p>
    <w:p w:rsidR="00194B7F" w:rsidRPr="00A52AAA" w:rsidRDefault="00194B7F" w:rsidP="00194B7F">
      <w:pPr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A52AAA">
        <w:rPr>
          <w:rFonts w:ascii="Times New Roman" w:hAnsi="Times New Roman"/>
          <w:i/>
          <w:sz w:val="28"/>
          <w:szCs w:val="28"/>
        </w:rPr>
        <w:t>Статья из газеты</w:t>
      </w:r>
    </w:p>
    <w:p w:rsidR="00194B7F" w:rsidRPr="00A52AAA" w:rsidRDefault="00194B7F" w:rsidP="00892518">
      <w:pPr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b w:val="0"/>
          <w:sz w:val="28"/>
          <w:szCs w:val="28"/>
        </w:rPr>
        <w:t xml:space="preserve">Никитин, Э. Неутешительная арифметика. Может ли собственных Платонов и быстрых разумом Ньютонов российская земля рождать? [Текст] / Э. Никитин // Учительская газета. - №05 (10242) от 03 февраля 2009. – С.1. </w:t>
      </w:r>
    </w:p>
    <w:p w:rsidR="00194B7F" w:rsidRPr="00A52AAA" w:rsidRDefault="00194B7F" w:rsidP="00194B7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52AAA">
        <w:rPr>
          <w:rFonts w:ascii="Times New Roman" w:hAnsi="Times New Roman"/>
          <w:sz w:val="28"/>
          <w:szCs w:val="28"/>
        </w:rPr>
        <w:t>Электронные ресурсы</w:t>
      </w:r>
      <w:r w:rsidR="00892518">
        <w:rPr>
          <w:rFonts w:ascii="Times New Roman" w:hAnsi="Times New Roman"/>
          <w:sz w:val="28"/>
          <w:szCs w:val="28"/>
        </w:rPr>
        <w:t>:</w:t>
      </w:r>
    </w:p>
    <w:p w:rsidR="00194B7F" w:rsidRPr="00A52AAA" w:rsidRDefault="00194B7F" w:rsidP="00892518">
      <w:pPr>
        <w:tabs>
          <w:tab w:val="left" w:pos="360"/>
        </w:tabs>
        <w:spacing w:line="24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b w:val="0"/>
          <w:sz w:val="28"/>
          <w:szCs w:val="28"/>
        </w:rPr>
        <w:t>Новиков, А.М. Методы учебного проектирования [Электронный ресурс] / А.М. Новиков //</w:t>
      </w:r>
      <w:r w:rsidRPr="00A52AAA">
        <w:rPr>
          <w:rFonts w:ascii="Times New Roman" w:hAnsi="Times New Roman"/>
          <w:b w:val="0"/>
          <w:bCs/>
          <w:sz w:val="28"/>
          <w:szCs w:val="28"/>
        </w:rPr>
        <w:t xml:space="preserve"> http://www.anovikov.ru/artikle/metod_up.htm</w:t>
      </w:r>
      <w:r w:rsidR="00892518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194B7F" w:rsidRPr="00A52AAA" w:rsidRDefault="00194B7F" w:rsidP="00892518">
      <w:pPr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b w:val="0"/>
          <w:sz w:val="28"/>
          <w:szCs w:val="28"/>
        </w:rPr>
        <w:t xml:space="preserve">Российская Федерация. Законы. Об образовании [Электронный ресурс]: </w:t>
      </w:r>
      <w:proofErr w:type="spellStart"/>
      <w:r w:rsidRPr="00A52AAA">
        <w:rPr>
          <w:rFonts w:ascii="Times New Roman" w:hAnsi="Times New Roman"/>
          <w:b w:val="0"/>
          <w:sz w:val="28"/>
          <w:szCs w:val="28"/>
        </w:rPr>
        <w:t>федер</w:t>
      </w:r>
      <w:proofErr w:type="spellEnd"/>
      <w:r w:rsidRPr="00A52AAA">
        <w:rPr>
          <w:rFonts w:ascii="Times New Roman" w:hAnsi="Times New Roman"/>
          <w:b w:val="0"/>
          <w:sz w:val="28"/>
          <w:szCs w:val="28"/>
        </w:rPr>
        <w:t xml:space="preserve">. закон: [принят </w:t>
      </w:r>
      <w:smartTag w:uri="urn:schemas-microsoft-com:office:smarttags" w:element="metricconverter">
        <w:smartTagPr>
          <w:attr w:name="ProductID" w:val="1992 г"/>
        </w:smartTagPr>
        <w:r w:rsidRPr="00A52AAA">
          <w:rPr>
            <w:rFonts w:ascii="Times New Roman" w:hAnsi="Times New Roman"/>
            <w:b w:val="0"/>
            <w:sz w:val="28"/>
            <w:szCs w:val="28"/>
          </w:rPr>
          <w:t>1992 г</w:t>
        </w:r>
      </w:smartTag>
      <w:r w:rsidR="00666B84">
        <w:rPr>
          <w:rFonts w:ascii="Times New Roman" w:hAnsi="Times New Roman"/>
          <w:b w:val="0"/>
          <w:sz w:val="28"/>
          <w:szCs w:val="28"/>
        </w:rPr>
        <w:t>.: ред. авг.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A52AAA">
          <w:rPr>
            <w:rFonts w:ascii="Times New Roman" w:hAnsi="Times New Roman"/>
            <w:b w:val="0"/>
            <w:sz w:val="28"/>
            <w:szCs w:val="28"/>
          </w:rPr>
          <w:t>2008 г</w:t>
        </w:r>
      </w:smartTag>
      <w:r w:rsidRPr="00A52AAA">
        <w:rPr>
          <w:rFonts w:ascii="Times New Roman" w:hAnsi="Times New Roman"/>
          <w:b w:val="0"/>
          <w:sz w:val="28"/>
          <w:szCs w:val="28"/>
        </w:rPr>
        <w:t xml:space="preserve">.]. – </w:t>
      </w:r>
      <w:r w:rsidRPr="00A52AAA">
        <w:rPr>
          <w:rFonts w:ascii="Times New Roman" w:hAnsi="Times New Roman"/>
          <w:b w:val="0"/>
          <w:sz w:val="28"/>
          <w:szCs w:val="28"/>
          <w:lang w:val="en-US"/>
        </w:rPr>
        <w:t>http</w:t>
      </w:r>
      <w:r w:rsidRPr="00A52AAA">
        <w:rPr>
          <w:rFonts w:ascii="Times New Roman" w:hAnsi="Times New Roman"/>
          <w:b w:val="0"/>
          <w:sz w:val="28"/>
          <w:szCs w:val="28"/>
        </w:rPr>
        <w:t>://</w:t>
      </w:r>
      <w:r w:rsidRPr="00A52AAA">
        <w:rPr>
          <w:rFonts w:ascii="Times New Roman" w:hAnsi="Times New Roman"/>
          <w:b w:val="0"/>
          <w:sz w:val="28"/>
          <w:szCs w:val="28"/>
          <w:lang w:val="en-US"/>
        </w:rPr>
        <w:t>www</w:t>
      </w:r>
      <w:r w:rsidRPr="00A52AAA">
        <w:rPr>
          <w:rFonts w:ascii="Times New Roman" w:hAnsi="Times New Roman"/>
          <w:b w:val="0"/>
          <w:sz w:val="28"/>
          <w:szCs w:val="28"/>
        </w:rPr>
        <w:t>.</w:t>
      </w:r>
      <w:proofErr w:type="spellStart"/>
      <w:r w:rsidRPr="00A52AAA">
        <w:rPr>
          <w:rFonts w:ascii="Times New Roman" w:hAnsi="Times New Roman"/>
          <w:b w:val="0"/>
          <w:sz w:val="28"/>
          <w:szCs w:val="28"/>
          <w:lang w:val="en-US"/>
        </w:rPr>
        <w:t>garant</w:t>
      </w:r>
      <w:proofErr w:type="spellEnd"/>
      <w:r w:rsidRPr="00A52AAA">
        <w:rPr>
          <w:rFonts w:ascii="Times New Roman" w:hAnsi="Times New Roman"/>
          <w:b w:val="0"/>
          <w:sz w:val="28"/>
          <w:szCs w:val="28"/>
        </w:rPr>
        <w:t>.</w:t>
      </w:r>
      <w:proofErr w:type="spellStart"/>
      <w:r w:rsidRPr="00A52AAA">
        <w:rPr>
          <w:rFonts w:ascii="Times New Roman" w:hAnsi="Times New Roman"/>
          <w:b w:val="0"/>
          <w:sz w:val="28"/>
          <w:szCs w:val="28"/>
          <w:lang w:val="en-US"/>
        </w:rPr>
        <w:t>ru</w:t>
      </w:r>
      <w:proofErr w:type="spellEnd"/>
      <w:r w:rsidR="00892518">
        <w:rPr>
          <w:rFonts w:ascii="Times New Roman" w:hAnsi="Times New Roman"/>
          <w:b w:val="0"/>
          <w:sz w:val="28"/>
          <w:szCs w:val="28"/>
        </w:rPr>
        <w:t>.</w:t>
      </w:r>
    </w:p>
    <w:p w:rsidR="00194B7F" w:rsidRPr="00A52AAA" w:rsidRDefault="00194B7F" w:rsidP="008925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92518">
        <w:rPr>
          <w:rFonts w:ascii="Times New Roman" w:hAnsi="Times New Roman"/>
          <w:sz w:val="28"/>
          <w:szCs w:val="28"/>
        </w:rPr>
        <w:t>4.11.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</w:t>
      </w:r>
      <w:r w:rsidRPr="00A52AAA">
        <w:rPr>
          <w:rFonts w:ascii="Times New Roman" w:hAnsi="Times New Roman"/>
          <w:sz w:val="28"/>
          <w:szCs w:val="28"/>
        </w:rPr>
        <w:t>П</w:t>
      </w:r>
      <w:r w:rsidRPr="00A52AAA">
        <w:rPr>
          <w:rFonts w:ascii="Times New Roman" w:hAnsi="Times New Roman"/>
          <w:iCs/>
          <w:sz w:val="28"/>
          <w:szCs w:val="28"/>
        </w:rPr>
        <w:t>риложения</w:t>
      </w:r>
      <w:r w:rsidRPr="00A52AAA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Pr="00A52AAA">
        <w:rPr>
          <w:rFonts w:ascii="Times New Roman" w:hAnsi="Times New Roman"/>
          <w:b w:val="0"/>
          <w:sz w:val="28"/>
          <w:szCs w:val="28"/>
        </w:rPr>
        <w:t>включают вспомогательные и дополнительные материалы. Приложение оформляется как продолжение ВКР. Каждое приложение начинается с новой страницы и имеет заголовок. В правом верхнем углу ставиться надпись «Приложение» с указанием его порядкового номера (арабскими цифрами); если приложений несколько, то «Приложе</w:t>
      </w:r>
      <w:r w:rsidRPr="00A52AAA">
        <w:rPr>
          <w:rFonts w:ascii="Times New Roman" w:hAnsi="Times New Roman"/>
          <w:b w:val="0"/>
          <w:sz w:val="28"/>
          <w:szCs w:val="28"/>
        </w:rPr>
        <w:softHyphen/>
        <w:t>ние 1», «Приложение 2» и т.д. Если приложение одно, то номер 1 не ставиться.</w:t>
      </w:r>
    </w:p>
    <w:p w:rsidR="00194B7F" w:rsidRPr="00A52AAA" w:rsidRDefault="00194B7F" w:rsidP="0089251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b w:val="0"/>
          <w:sz w:val="28"/>
          <w:szCs w:val="28"/>
        </w:rPr>
        <w:t>В приложении помещаются анкеты (составленные самостоятель</w:t>
      </w:r>
      <w:r w:rsidRPr="00A52AAA">
        <w:rPr>
          <w:rFonts w:ascii="Times New Roman" w:hAnsi="Times New Roman"/>
          <w:b w:val="0"/>
          <w:sz w:val="28"/>
          <w:szCs w:val="28"/>
        </w:rPr>
        <w:softHyphen/>
        <w:t>но), с помощью которых осуществляется сбор эмпирического материала, конспекты занятий, протоколы наблюдений и т.д.</w:t>
      </w:r>
    </w:p>
    <w:p w:rsidR="00194B7F" w:rsidRPr="00A52AAA" w:rsidRDefault="00194B7F" w:rsidP="00194B7F">
      <w:pPr>
        <w:spacing w:line="240" w:lineRule="auto"/>
        <w:contextualSpacing/>
        <w:rPr>
          <w:rFonts w:ascii="Times New Roman" w:hAnsi="Times New Roman"/>
          <w:caps/>
          <w:sz w:val="28"/>
          <w:szCs w:val="28"/>
        </w:rPr>
      </w:pPr>
    </w:p>
    <w:p w:rsidR="00BE535D" w:rsidRPr="00A52AAA" w:rsidRDefault="00194B7F" w:rsidP="00A9013A">
      <w:pPr>
        <w:spacing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A52AAA">
        <w:rPr>
          <w:rFonts w:ascii="Times New Roman" w:hAnsi="Times New Roman"/>
          <w:caps/>
          <w:sz w:val="28"/>
          <w:szCs w:val="28"/>
        </w:rPr>
        <w:lastRenderedPageBreak/>
        <w:t>5.</w:t>
      </w:r>
      <w:r w:rsidR="00BE535D" w:rsidRPr="00A52AAA">
        <w:rPr>
          <w:rFonts w:ascii="Times New Roman" w:hAnsi="Times New Roman"/>
          <w:caps/>
          <w:sz w:val="28"/>
          <w:szCs w:val="28"/>
        </w:rPr>
        <w:t xml:space="preserve"> Рецензирование </w:t>
      </w:r>
      <w:proofErr w:type="gramStart"/>
      <w:r w:rsidR="00BE535D" w:rsidRPr="00A52AAA">
        <w:rPr>
          <w:rFonts w:ascii="Times New Roman" w:hAnsi="Times New Roman"/>
          <w:caps/>
          <w:sz w:val="28"/>
          <w:szCs w:val="28"/>
        </w:rPr>
        <w:t>выпускных</w:t>
      </w:r>
      <w:proofErr w:type="gramEnd"/>
      <w:r w:rsidR="00BE535D" w:rsidRPr="00A52AAA">
        <w:rPr>
          <w:rFonts w:ascii="Times New Roman" w:hAnsi="Times New Roman"/>
          <w:caps/>
          <w:sz w:val="28"/>
          <w:szCs w:val="28"/>
        </w:rPr>
        <w:t xml:space="preserve"> квалификационных</w:t>
      </w:r>
    </w:p>
    <w:p w:rsidR="00BE535D" w:rsidRPr="00A52AAA" w:rsidRDefault="00BE535D" w:rsidP="00A9013A">
      <w:pPr>
        <w:spacing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A52AAA">
        <w:rPr>
          <w:rFonts w:ascii="Times New Roman" w:hAnsi="Times New Roman"/>
          <w:caps/>
          <w:sz w:val="28"/>
          <w:szCs w:val="28"/>
        </w:rPr>
        <w:t xml:space="preserve"> работ</w:t>
      </w:r>
    </w:p>
    <w:p w:rsidR="00BE535D" w:rsidRPr="00A52AAA" w:rsidRDefault="00BE535D" w:rsidP="00A9013A">
      <w:pPr>
        <w:pStyle w:val="a3"/>
        <w:spacing w:line="24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144028" w:rsidRPr="00A52AAA" w:rsidRDefault="00194B7F" w:rsidP="00A9013A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EB357E">
        <w:rPr>
          <w:rFonts w:ascii="Times New Roman" w:hAnsi="Times New Roman"/>
          <w:sz w:val="28"/>
          <w:szCs w:val="28"/>
        </w:rPr>
        <w:t>5</w:t>
      </w:r>
      <w:r w:rsidR="001628D5" w:rsidRPr="00EB357E">
        <w:rPr>
          <w:rFonts w:ascii="Times New Roman" w:hAnsi="Times New Roman"/>
          <w:sz w:val="28"/>
          <w:szCs w:val="28"/>
        </w:rPr>
        <w:t>.1</w:t>
      </w:r>
      <w:r w:rsidR="00EB357E" w:rsidRPr="00EB357E">
        <w:rPr>
          <w:rFonts w:ascii="Times New Roman" w:hAnsi="Times New Roman"/>
          <w:sz w:val="28"/>
          <w:szCs w:val="28"/>
        </w:rPr>
        <w:t>.</w:t>
      </w:r>
      <w:r w:rsidR="00EB357E">
        <w:rPr>
          <w:rFonts w:ascii="Times New Roman" w:hAnsi="Times New Roman"/>
          <w:b w:val="0"/>
          <w:sz w:val="28"/>
          <w:szCs w:val="28"/>
        </w:rPr>
        <w:t xml:space="preserve"> ВКР</w:t>
      </w:r>
      <w:r w:rsidR="00E75474">
        <w:rPr>
          <w:rFonts w:ascii="Times New Roman" w:hAnsi="Times New Roman"/>
          <w:b w:val="0"/>
          <w:sz w:val="28"/>
          <w:szCs w:val="28"/>
        </w:rPr>
        <w:t xml:space="preserve"> рецензируются:  </w:t>
      </w:r>
      <w:r w:rsidR="001628D5" w:rsidRPr="00A52AAA">
        <w:rPr>
          <w:rFonts w:ascii="Times New Roman" w:hAnsi="Times New Roman"/>
          <w:b w:val="0"/>
          <w:sz w:val="28"/>
          <w:szCs w:val="28"/>
        </w:rPr>
        <w:t>специалистами предпри</w:t>
      </w:r>
      <w:r w:rsidR="00E75474">
        <w:rPr>
          <w:rFonts w:ascii="Times New Roman" w:hAnsi="Times New Roman"/>
          <w:b w:val="0"/>
          <w:sz w:val="28"/>
          <w:szCs w:val="28"/>
        </w:rPr>
        <w:t>ятий и  учреждений, преподавателями</w:t>
      </w:r>
      <w:r w:rsidR="001628D5" w:rsidRPr="00A52AAA">
        <w:rPr>
          <w:rFonts w:ascii="Times New Roman" w:hAnsi="Times New Roman"/>
          <w:b w:val="0"/>
          <w:sz w:val="28"/>
          <w:szCs w:val="28"/>
        </w:rPr>
        <w:t xml:space="preserve"> образовательных учреждений, хорошо владеющих вопросами, связанными с темами </w:t>
      </w:r>
      <w:r w:rsidR="00EB357E">
        <w:rPr>
          <w:rFonts w:ascii="Times New Roman" w:hAnsi="Times New Roman"/>
          <w:b w:val="0"/>
          <w:sz w:val="28"/>
          <w:szCs w:val="28"/>
        </w:rPr>
        <w:t>ВКР</w:t>
      </w:r>
      <w:r w:rsidR="001628D5" w:rsidRPr="00A52AAA">
        <w:rPr>
          <w:rFonts w:ascii="Times New Roman" w:hAnsi="Times New Roman"/>
          <w:b w:val="0"/>
          <w:sz w:val="28"/>
          <w:szCs w:val="28"/>
        </w:rPr>
        <w:t>.</w:t>
      </w:r>
    </w:p>
    <w:p w:rsidR="001628D5" w:rsidRPr="00A52AAA" w:rsidRDefault="00194B7F" w:rsidP="00A9013A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EB357E">
        <w:rPr>
          <w:rFonts w:ascii="Times New Roman" w:hAnsi="Times New Roman"/>
          <w:sz w:val="28"/>
          <w:szCs w:val="28"/>
        </w:rPr>
        <w:t>5</w:t>
      </w:r>
      <w:r w:rsidR="001628D5" w:rsidRPr="00EB357E">
        <w:rPr>
          <w:rFonts w:ascii="Times New Roman" w:hAnsi="Times New Roman"/>
          <w:sz w:val="28"/>
          <w:szCs w:val="28"/>
        </w:rPr>
        <w:t>.2</w:t>
      </w:r>
      <w:r w:rsidR="00EB357E">
        <w:rPr>
          <w:rFonts w:ascii="Times New Roman" w:hAnsi="Times New Roman"/>
          <w:b w:val="0"/>
          <w:sz w:val="28"/>
          <w:szCs w:val="28"/>
        </w:rPr>
        <w:t>.</w:t>
      </w:r>
      <w:r w:rsidR="001628D5" w:rsidRPr="00A52AAA">
        <w:rPr>
          <w:rFonts w:ascii="Times New Roman" w:hAnsi="Times New Roman"/>
          <w:b w:val="0"/>
          <w:sz w:val="28"/>
          <w:szCs w:val="28"/>
        </w:rPr>
        <w:t xml:space="preserve"> Рецензенты </w:t>
      </w:r>
      <w:r w:rsidR="00EB357E">
        <w:rPr>
          <w:rFonts w:ascii="Times New Roman" w:hAnsi="Times New Roman"/>
          <w:b w:val="0"/>
          <w:sz w:val="28"/>
          <w:szCs w:val="28"/>
        </w:rPr>
        <w:t xml:space="preserve">ВКР </w:t>
      </w:r>
      <w:r w:rsidR="0033506B" w:rsidRPr="00A52AAA">
        <w:rPr>
          <w:rFonts w:ascii="Times New Roman" w:hAnsi="Times New Roman"/>
          <w:b w:val="0"/>
          <w:sz w:val="28"/>
          <w:szCs w:val="28"/>
        </w:rPr>
        <w:t>утверждаются</w:t>
      </w:r>
      <w:r w:rsidR="001628D5" w:rsidRPr="00A52AAA">
        <w:rPr>
          <w:rFonts w:ascii="Times New Roman" w:hAnsi="Times New Roman"/>
          <w:b w:val="0"/>
          <w:sz w:val="28"/>
          <w:szCs w:val="28"/>
        </w:rPr>
        <w:t xml:space="preserve"> приказом директора колледжа.</w:t>
      </w:r>
    </w:p>
    <w:p w:rsidR="001628D5" w:rsidRPr="00A52AAA" w:rsidRDefault="00194B7F" w:rsidP="00A9013A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EB357E">
        <w:rPr>
          <w:rFonts w:ascii="Times New Roman" w:hAnsi="Times New Roman"/>
          <w:sz w:val="28"/>
          <w:szCs w:val="28"/>
        </w:rPr>
        <w:t>5</w:t>
      </w:r>
      <w:r w:rsidR="001628D5" w:rsidRPr="00EB357E">
        <w:rPr>
          <w:rFonts w:ascii="Times New Roman" w:hAnsi="Times New Roman"/>
          <w:sz w:val="28"/>
          <w:szCs w:val="28"/>
        </w:rPr>
        <w:t>.3</w:t>
      </w:r>
      <w:r w:rsidR="00EB357E">
        <w:rPr>
          <w:rFonts w:ascii="Times New Roman" w:hAnsi="Times New Roman"/>
          <w:b w:val="0"/>
          <w:sz w:val="28"/>
          <w:szCs w:val="28"/>
        </w:rPr>
        <w:t>.</w:t>
      </w:r>
      <w:r w:rsidR="001628D5" w:rsidRPr="00A52AAA">
        <w:rPr>
          <w:rFonts w:ascii="Times New Roman" w:hAnsi="Times New Roman"/>
          <w:b w:val="0"/>
          <w:sz w:val="28"/>
          <w:szCs w:val="28"/>
        </w:rPr>
        <w:t xml:space="preserve"> Рецензия должна включать:</w:t>
      </w:r>
    </w:p>
    <w:p w:rsidR="001628D5" w:rsidRPr="00EB357E" w:rsidRDefault="001628D5" w:rsidP="00EB357E">
      <w:pPr>
        <w:pStyle w:val="a3"/>
        <w:numPr>
          <w:ilvl w:val="0"/>
          <w:numId w:val="19"/>
        </w:numPr>
        <w:tabs>
          <w:tab w:val="left" w:pos="5670"/>
        </w:tabs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EB357E">
        <w:rPr>
          <w:rFonts w:ascii="Times New Roman" w:hAnsi="Times New Roman"/>
          <w:b w:val="0"/>
          <w:sz w:val="28"/>
          <w:szCs w:val="28"/>
        </w:rPr>
        <w:t xml:space="preserve">заключение о соответствии </w:t>
      </w:r>
      <w:r w:rsidR="00EB357E">
        <w:rPr>
          <w:rFonts w:ascii="Times New Roman" w:hAnsi="Times New Roman"/>
          <w:b w:val="0"/>
          <w:sz w:val="28"/>
          <w:szCs w:val="28"/>
        </w:rPr>
        <w:t xml:space="preserve">ВКР </w:t>
      </w:r>
      <w:r w:rsidRPr="00EB357E">
        <w:rPr>
          <w:rFonts w:ascii="Times New Roman" w:hAnsi="Times New Roman"/>
          <w:b w:val="0"/>
          <w:sz w:val="28"/>
          <w:szCs w:val="28"/>
        </w:rPr>
        <w:t>заданию на нее;</w:t>
      </w:r>
    </w:p>
    <w:p w:rsidR="00EB357E" w:rsidRDefault="001628D5" w:rsidP="00EB357E">
      <w:pPr>
        <w:pStyle w:val="a3"/>
        <w:numPr>
          <w:ilvl w:val="0"/>
          <w:numId w:val="19"/>
        </w:numPr>
        <w:tabs>
          <w:tab w:val="left" w:pos="5670"/>
        </w:tabs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EB357E">
        <w:rPr>
          <w:rFonts w:ascii="Times New Roman" w:hAnsi="Times New Roman"/>
          <w:b w:val="0"/>
          <w:sz w:val="28"/>
          <w:szCs w:val="28"/>
        </w:rPr>
        <w:t>оценку качества выполнения каждого раздела</w:t>
      </w:r>
      <w:r w:rsidR="00EB357E">
        <w:rPr>
          <w:rFonts w:ascii="Times New Roman" w:hAnsi="Times New Roman"/>
          <w:b w:val="0"/>
          <w:sz w:val="28"/>
          <w:szCs w:val="28"/>
        </w:rPr>
        <w:t xml:space="preserve"> ВКР</w:t>
      </w:r>
      <w:r w:rsidRPr="00EB357E">
        <w:rPr>
          <w:rFonts w:ascii="Times New Roman" w:hAnsi="Times New Roman"/>
          <w:b w:val="0"/>
          <w:sz w:val="28"/>
          <w:szCs w:val="28"/>
        </w:rPr>
        <w:t>;</w:t>
      </w:r>
    </w:p>
    <w:p w:rsidR="00EB357E" w:rsidRDefault="001628D5" w:rsidP="00EB357E">
      <w:pPr>
        <w:pStyle w:val="a3"/>
        <w:numPr>
          <w:ilvl w:val="0"/>
          <w:numId w:val="19"/>
        </w:numPr>
        <w:tabs>
          <w:tab w:val="left" w:pos="5670"/>
        </w:tabs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EB357E">
        <w:rPr>
          <w:rFonts w:ascii="Times New Roman" w:hAnsi="Times New Roman"/>
          <w:b w:val="0"/>
          <w:sz w:val="28"/>
          <w:szCs w:val="28"/>
        </w:rPr>
        <w:t>оценку степени разработки</w:t>
      </w:r>
      <w:r w:rsidR="00A72C6E" w:rsidRPr="00EB357E">
        <w:rPr>
          <w:rFonts w:ascii="Times New Roman" w:hAnsi="Times New Roman"/>
          <w:b w:val="0"/>
          <w:sz w:val="28"/>
          <w:szCs w:val="28"/>
        </w:rPr>
        <w:t xml:space="preserve"> </w:t>
      </w:r>
      <w:r w:rsidRPr="00EB357E">
        <w:rPr>
          <w:rFonts w:ascii="Times New Roman" w:hAnsi="Times New Roman"/>
          <w:b w:val="0"/>
          <w:sz w:val="28"/>
          <w:szCs w:val="28"/>
        </w:rPr>
        <w:t>новых вопросов, оригинальности решений (предложений), теоретической и практической значимости работы;</w:t>
      </w:r>
    </w:p>
    <w:p w:rsidR="001628D5" w:rsidRPr="00EB357E" w:rsidRDefault="001628D5" w:rsidP="00EB357E">
      <w:pPr>
        <w:pStyle w:val="a3"/>
        <w:numPr>
          <w:ilvl w:val="0"/>
          <w:numId w:val="19"/>
        </w:numPr>
        <w:tabs>
          <w:tab w:val="left" w:pos="5670"/>
        </w:tabs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EB357E">
        <w:rPr>
          <w:rFonts w:ascii="Times New Roman" w:hAnsi="Times New Roman"/>
          <w:b w:val="0"/>
          <w:sz w:val="28"/>
          <w:szCs w:val="28"/>
        </w:rPr>
        <w:t>оценку выпускной квалификационной работы.</w:t>
      </w:r>
    </w:p>
    <w:p w:rsidR="001628D5" w:rsidRPr="00A52AAA" w:rsidRDefault="001628D5" w:rsidP="00A9013A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b w:val="0"/>
          <w:sz w:val="28"/>
          <w:szCs w:val="28"/>
        </w:rPr>
        <w:t>На рецен</w:t>
      </w:r>
      <w:r w:rsidR="00EB357E">
        <w:rPr>
          <w:rFonts w:ascii="Times New Roman" w:hAnsi="Times New Roman"/>
          <w:b w:val="0"/>
          <w:sz w:val="28"/>
          <w:szCs w:val="28"/>
        </w:rPr>
        <w:t xml:space="preserve">зирование одной ВКР </w:t>
      </w:r>
      <w:r w:rsidRPr="00A52AAA">
        <w:rPr>
          <w:rFonts w:ascii="Times New Roman" w:hAnsi="Times New Roman"/>
          <w:b w:val="0"/>
          <w:sz w:val="28"/>
          <w:szCs w:val="28"/>
        </w:rPr>
        <w:t>предусм</w:t>
      </w:r>
      <w:r w:rsidR="0033506B" w:rsidRPr="00A52AAA">
        <w:rPr>
          <w:rFonts w:ascii="Times New Roman" w:hAnsi="Times New Roman"/>
          <w:b w:val="0"/>
          <w:sz w:val="28"/>
          <w:szCs w:val="28"/>
        </w:rPr>
        <w:t>атривается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не более 5 учебных часов.</w:t>
      </w:r>
    </w:p>
    <w:p w:rsidR="001628D5" w:rsidRPr="00A52AAA" w:rsidRDefault="00194B7F" w:rsidP="00A9013A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EB357E">
        <w:rPr>
          <w:rFonts w:ascii="Times New Roman" w:hAnsi="Times New Roman"/>
          <w:sz w:val="28"/>
          <w:szCs w:val="28"/>
        </w:rPr>
        <w:t>5</w:t>
      </w:r>
      <w:r w:rsidR="001628D5" w:rsidRPr="00EB357E">
        <w:rPr>
          <w:rFonts w:ascii="Times New Roman" w:hAnsi="Times New Roman"/>
          <w:sz w:val="28"/>
          <w:szCs w:val="28"/>
        </w:rPr>
        <w:t>.4</w:t>
      </w:r>
      <w:r w:rsidR="00EB357E" w:rsidRPr="00EB357E">
        <w:rPr>
          <w:rFonts w:ascii="Times New Roman" w:hAnsi="Times New Roman"/>
          <w:sz w:val="28"/>
          <w:szCs w:val="28"/>
        </w:rPr>
        <w:t>.</w:t>
      </w:r>
      <w:r w:rsidR="001628D5" w:rsidRPr="00A52AAA">
        <w:rPr>
          <w:rFonts w:ascii="Times New Roman" w:hAnsi="Times New Roman"/>
          <w:b w:val="0"/>
          <w:sz w:val="28"/>
          <w:szCs w:val="28"/>
        </w:rPr>
        <w:t xml:space="preserve"> </w:t>
      </w:r>
      <w:r w:rsidR="00DC68EF" w:rsidRPr="00A52AAA">
        <w:rPr>
          <w:rFonts w:ascii="Times New Roman" w:hAnsi="Times New Roman"/>
          <w:b w:val="0"/>
          <w:sz w:val="28"/>
          <w:szCs w:val="28"/>
        </w:rPr>
        <w:t>С</w:t>
      </w:r>
      <w:r w:rsidR="001628D5" w:rsidRPr="00A52AAA">
        <w:rPr>
          <w:rFonts w:ascii="Times New Roman" w:hAnsi="Times New Roman"/>
          <w:b w:val="0"/>
          <w:sz w:val="28"/>
          <w:szCs w:val="28"/>
        </w:rPr>
        <w:t>одержание рецензии доводится до сведения студента не позднее, чем за один день до защиты выпускной квалификационной работы</w:t>
      </w:r>
    </w:p>
    <w:p w:rsidR="00A72C6E" w:rsidRPr="00A52AAA" w:rsidRDefault="00194B7F" w:rsidP="00693BE1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EB357E">
        <w:rPr>
          <w:rFonts w:ascii="Times New Roman" w:hAnsi="Times New Roman"/>
          <w:sz w:val="28"/>
          <w:szCs w:val="28"/>
        </w:rPr>
        <w:t>5</w:t>
      </w:r>
      <w:r w:rsidR="001628D5" w:rsidRPr="00EB357E">
        <w:rPr>
          <w:rFonts w:ascii="Times New Roman" w:hAnsi="Times New Roman"/>
          <w:sz w:val="28"/>
          <w:szCs w:val="28"/>
        </w:rPr>
        <w:t>.5</w:t>
      </w:r>
      <w:r w:rsidR="00EB357E" w:rsidRPr="00EB357E">
        <w:rPr>
          <w:rFonts w:ascii="Times New Roman" w:hAnsi="Times New Roman"/>
          <w:sz w:val="28"/>
          <w:szCs w:val="28"/>
        </w:rPr>
        <w:t>.</w:t>
      </w:r>
      <w:r w:rsidR="001628D5" w:rsidRPr="00A52AAA">
        <w:rPr>
          <w:rFonts w:ascii="Times New Roman" w:hAnsi="Times New Roman"/>
          <w:b w:val="0"/>
          <w:sz w:val="28"/>
          <w:szCs w:val="28"/>
        </w:rPr>
        <w:t xml:space="preserve"> Внесение изменений в </w:t>
      </w:r>
      <w:r w:rsidR="00EB357E">
        <w:rPr>
          <w:rFonts w:ascii="Times New Roman" w:hAnsi="Times New Roman"/>
          <w:b w:val="0"/>
          <w:sz w:val="28"/>
          <w:szCs w:val="28"/>
        </w:rPr>
        <w:t xml:space="preserve">ВКР </w:t>
      </w:r>
      <w:r w:rsidR="001628D5" w:rsidRPr="00A52AAA">
        <w:rPr>
          <w:rFonts w:ascii="Times New Roman" w:hAnsi="Times New Roman"/>
          <w:b w:val="0"/>
          <w:sz w:val="28"/>
          <w:szCs w:val="28"/>
        </w:rPr>
        <w:t>после получения</w:t>
      </w:r>
      <w:r w:rsidR="00A72C6E" w:rsidRPr="00A52AAA">
        <w:rPr>
          <w:rFonts w:ascii="Times New Roman" w:hAnsi="Times New Roman"/>
          <w:b w:val="0"/>
          <w:sz w:val="28"/>
          <w:szCs w:val="28"/>
        </w:rPr>
        <w:t xml:space="preserve"> ре</w:t>
      </w:r>
      <w:r w:rsidR="00693BE1" w:rsidRPr="00A52AAA">
        <w:rPr>
          <w:rFonts w:ascii="Times New Roman" w:hAnsi="Times New Roman"/>
          <w:b w:val="0"/>
          <w:sz w:val="28"/>
          <w:szCs w:val="28"/>
        </w:rPr>
        <w:t>цензии не допускается</w:t>
      </w:r>
      <w:r w:rsidR="00EB357E">
        <w:rPr>
          <w:rFonts w:ascii="Times New Roman" w:hAnsi="Times New Roman"/>
          <w:b w:val="0"/>
          <w:sz w:val="28"/>
          <w:szCs w:val="28"/>
        </w:rPr>
        <w:t>.</w:t>
      </w:r>
      <w:r w:rsidR="0033506B" w:rsidRPr="00A52AAA">
        <w:rPr>
          <w:rFonts w:ascii="Times New Roman" w:hAnsi="Times New Roman"/>
          <w:b w:val="0"/>
          <w:sz w:val="28"/>
          <w:szCs w:val="28"/>
        </w:rPr>
        <w:t xml:space="preserve"> </w:t>
      </w:r>
      <w:r w:rsidR="00EB357E">
        <w:rPr>
          <w:rFonts w:ascii="Times New Roman" w:hAnsi="Times New Roman"/>
          <w:b w:val="0"/>
          <w:sz w:val="28"/>
          <w:szCs w:val="28"/>
        </w:rPr>
        <w:t>П</w:t>
      </w:r>
      <w:r w:rsidR="00A72C6E" w:rsidRPr="00A52AAA">
        <w:rPr>
          <w:rFonts w:ascii="Times New Roman" w:hAnsi="Times New Roman"/>
          <w:b w:val="0"/>
          <w:sz w:val="28"/>
          <w:szCs w:val="28"/>
        </w:rPr>
        <w:t>осле ознакомления с отзывом руководителя и рецензией</w:t>
      </w:r>
      <w:r w:rsidR="0033506B" w:rsidRPr="00A52AAA">
        <w:rPr>
          <w:rFonts w:ascii="Times New Roman" w:hAnsi="Times New Roman"/>
          <w:b w:val="0"/>
          <w:sz w:val="28"/>
          <w:szCs w:val="28"/>
        </w:rPr>
        <w:t>,</w:t>
      </w:r>
      <w:r w:rsidR="00693BE1" w:rsidRPr="00A52AAA">
        <w:rPr>
          <w:rFonts w:ascii="Times New Roman" w:hAnsi="Times New Roman"/>
          <w:b w:val="0"/>
          <w:sz w:val="28"/>
          <w:szCs w:val="28"/>
        </w:rPr>
        <w:t xml:space="preserve"> заведующие специальностями</w:t>
      </w:r>
      <w:r w:rsidR="00A72C6E" w:rsidRPr="00A52AAA">
        <w:rPr>
          <w:rFonts w:ascii="Times New Roman" w:hAnsi="Times New Roman"/>
          <w:b w:val="0"/>
          <w:sz w:val="28"/>
          <w:szCs w:val="28"/>
        </w:rPr>
        <w:t xml:space="preserve"> ре</w:t>
      </w:r>
      <w:r w:rsidR="00693BE1" w:rsidRPr="00A52AAA">
        <w:rPr>
          <w:rFonts w:ascii="Times New Roman" w:hAnsi="Times New Roman"/>
          <w:b w:val="0"/>
          <w:sz w:val="28"/>
          <w:szCs w:val="28"/>
        </w:rPr>
        <w:t>шаю</w:t>
      </w:r>
      <w:r w:rsidR="00A72C6E" w:rsidRPr="00A52AAA">
        <w:rPr>
          <w:rFonts w:ascii="Times New Roman" w:hAnsi="Times New Roman"/>
          <w:b w:val="0"/>
          <w:sz w:val="28"/>
          <w:szCs w:val="28"/>
        </w:rPr>
        <w:t>т вопрос о допус</w:t>
      </w:r>
      <w:r w:rsidR="00693BE1" w:rsidRPr="00A52AAA">
        <w:rPr>
          <w:rFonts w:ascii="Times New Roman" w:hAnsi="Times New Roman"/>
          <w:b w:val="0"/>
          <w:sz w:val="28"/>
          <w:szCs w:val="28"/>
        </w:rPr>
        <w:t>ке студента к защите и передаю</w:t>
      </w:r>
      <w:r w:rsidR="00A72C6E" w:rsidRPr="00A52AAA">
        <w:rPr>
          <w:rFonts w:ascii="Times New Roman" w:hAnsi="Times New Roman"/>
          <w:b w:val="0"/>
          <w:sz w:val="28"/>
          <w:szCs w:val="28"/>
        </w:rPr>
        <w:t>т выпускную квалификационную работу в Государственную</w:t>
      </w:r>
      <w:r w:rsidR="002B4350" w:rsidRPr="00A52AAA">
        <w:rPr>
          <w:rFonts w:ascii="Times New Roman" w:hAnsi="Times New Roman"/>
          <w:b w:val="0"/>
          <w:sz w:val="28"/>
          <w:szCs w:val="28"/>
        </w:rPr>
        <w:t xml:space="preserve"> итоговую</w:t>
      </w:r>
      <w:r w:rsidR="00A72C6E" w:rsidRPr="00A52AAA">
        <w:rPr>
          <w:rFonts w:ascii="Times New Roman" w:hAnsi="Times New Roman"/>
          <w:b w:val="0"/>
          <w:sz w:val="28"/>
          <w:szCs w:val="28"/>
        </w:rPr>
        <w:t xml:space="preserve"> аттестационную комиссию.</w:t>
      </w:r>
    </w:p>
    <w:p w:rsidR="00A72C6E" w:rsidRDefault="00A72C6E" w:rsidP="00A9013A">
      <w:pPr>
        <w:tabs>
          <w:tab w:val="left" w:pos="5670"/>
        </w:tabs>
        <w:spacing w:line="240" w:lineRule="auto"/>
        <w:ind w:firstLine="709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36646C" w:rsidRPr="00A52AAA" w:rsidRDefault="0036646C" w:rsidP="00A9013A">
      <w:pPr>
        <w:tabs>
          <w:tab w:val="left" w:pos="5670"/>
        </w:tabs>
        <w:spacing w:line="240" w:lineRule="auto"/>
        <w:ind w:firstLine="709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A9013A" w:rsidRPr="00A52AAA" w:rsidRDefault="00194B7F" w:rsidP="00A9013A">
      <w:pPr>
        <w:shd w:val="clear" w:color="auto" w:fill="FFFFFF"/>
        <w:spacing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  <w:r w:rsidRPr="00A52AAA">
        <w:rPr>
          <w:rFonts w:ascii="Times New Roman" w:hAnsi="Times New Roman"/>
          <w:sz w:val="28"/>
          <w:szCs w:val="28"/>
        </w:rPr>
        <w:t>6</w:t>
      </w:r>
      <w:r w:rsidR="00A9013A" w:rsidRPr="00A52AAA">
        <w:rPr>
          <w:rFonts w:ascii="Times New Roman" w:hAnsi="Times New Roman"/>
          <w:sz w:val="28"/>
          <w:szCs w:val="28"/>
        </w:rPr>
        <w:t>. ПРОЦЕДУР</w:t>
      </w:r>
      <w:r w:rsidR="003D3374">
        <w:rPr>
          <w:rFonts w:ascii="Times New Roman" w:hAnsi="Times New Roman"/>
          <w:sz w:val="28"/>
          <w:szCs w:val="28"/>
        </w:rPr>
        <w:t>А ДОПУСКА СТУДЕНТОВ К ЗАЩИТЕ ВЫПУСКНОЙ КВАЛИФИКАЦИОННОЙ РАБОТЕ</w:t>
      </w:r>
    </w:p>
    <w:p w:rsidR="00A9013A" w:rsidRPr="00A52AAA" w:rsidRDefault="00A9013A" w:rsidP="00A9013A">
      <w:pPr>
        <w:shd w:val="clear" w:color="auto" w:fill="FFFFFF"/>
        <w:spacing w:line="240" w:lineRule="auto"/>
        <w:ind w:firstLine="720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666B84" w:rsidRDefault="00194B7F" w:rsidP="00666B8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666B84">
        <w:rPr>
          <w:rFonts w:ascii="Times New Roman" w:hAnsi="Times New Roman"/>
          <w:sz w:val="28"/>
          <w:szCs w:val="28"/>
        </w:rPr>
        <w:t>6</w:t>
      </w:r>
      <w:r w:rsidR="00A9013A" w:rsidRPr="00666B84">
        <w:rPr>
          <w:rFonts w:ascii="Times New Roman" w:hAnsi="Times New Roman"/>
          <w:sz w:val="28"/>
          <w:szCs w:val="28"/>
        </w:rPr>
        <w:t>.1</w:t>
      </w:r>
      <w:r w:rsidR="00666B84" w:rsidRPr="00666B84">
        <w:rPr>
          <w:rFonts w:ascii="Times New Roman" w:hAnsi="Times New Roman"/>
          <w:sz w:val="28"/>
          <w:szCs w:val="28"/>
        </w:rPr>
        <w:t>.</w:t>
      </w:r>
      <w:r w:rsidR="00A9013A" w:rsidRPr="00A52AAA">
        <w:rPr>
          <w:rFonts w:ascii="Times New Roman" w:hAnsi="Times New Roman"/>
          <w:b w:val="0"/>
          <w:sz w:val="28"/>
          <w:szCs w:val="28"/>
        </w:rPr>
        <w:t xml:space="preserve"> Целью процедуры допуска студент</w:t>
      </w:r>
      <w:r w:rsidR="005B78D7">
        <w:rPr>
          <w:rFonts w:ascii="Times New Roman" w:hAnsi="Times New Roman"/>
          <w:b w:val="0"/>
          <w:sz w:val="28"/>
          <w:szCs w:val="28"/>
        </w:rPr>
        <w:t>ов к защите ВКР является выясне</w:t>
      </w:r>
      <w:r w:rsidR="00A9013A" w:rsidRPr="00A52AAA">
        <w:rPr>
          <w:rFonts w:ascii="Times New Roman" w:hAnsi="Times New Roman"/>
          <w:b w:val="0"/>
          <w:sz w:val="28"/>
          <w:szCs w:val="28"/>
        </w:rPr>
        <w:t>ние степени готовности выпускников к защите.</w:t>
      </w:r>
      <w:r w:rsidR="00666B84">
        <w:rPr>
          <w:rFonts w:ascii="Times New Roman" w:hAnsi="Times New Roman"/>
          <w:b w:val="0"/>
          <w:sz w:val="28"/>
          <w:szCs w:val="28"/>
        </w:rPr>
        <w:t xml:space="preserve"> </w:t>
      </w:r>
      <w:r w:rsidR="00356F1E" w:rsidRPr="00A52AAA">
        <w:rPr>
          <w:rFonts w:ascii="Times New Roman" w:hAnsi="Times New Roman"/>
          <w:b w:val="0"/>
          <w:sz w:val="28"/>
          <w:szCs w:val="28"/>
        </w:rPr>
        <w:t xml:space="preserve">Необходимым условием допуска является предоставление документов, подтверждающих освоение обучающимся компетенций </w:t>
      </w:r>
      <w:r w:rsidR="006726A9" w:rsidRPr="00A52AAA">
        <w:rPr>
          <w:rFonts w:ascii="Times New Roman" w:hAnsi="Times New Roman"/>
          <w:b w:val="0"/>
          <w:sz w:val="28"/>
          <w:szCs w:val="28"/>
        </w:rPr>
        <w:t>при изучении теоретического материала и прохождении практики по каждому из основных видов профессиональной деятельности.</w:t>
      </w:r>
    </w:p>
    <w:p w:rsidR="00A9013A" w:rsidRPr="00A52AAA" w:rsidRDefault="00194B7F" w:rsidP="00666B8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666B84">
        <w:rPr>
          <w:rFonts w:ascii="Times New Roman" w:hAnsi="Times New Roman"/>
          <w:sz w:val="28"/>
          <w:szCs w:val="28"/>
        </w:rPr>
        <w:t>6</w:t>
      </w:r>
      <w:r w:rsidR="00A9013A" w:rsidRPr="00666B84">
        <w:rPr>
          <w:rFonts w:ascii="Times New Roman" w:hAnsi="Times New Roman"/>
          <w:sz w:val="28"/>
          <w:szCs w:val="28"/>
        </w:rPr>
        <w:t>.2</w:t>
      </w:r>
      <w:r w:rsidR="00666B84" w:rsidRPr="00666B84">
        <w:rPr>
          <w:rFonts w:ascii="Times New Roman" w:hAnsi="Times New Roman"/>
          <w:sz w:val="28"/>
          <w:szCs w:val="28"/>
        </w:rPr>
        <w:t>.</w:t>
      </w:r>
      <w:r w:rsidR="00A9013A" w:rsidRPr="00A52AAA">
        <w:rPr>
          <w:rFonts w:ascii="Times New Roman" w:hAnsi="Times New Roman"/>
          <w:b w:val="0"/>
          <w:sz w:val="28"/>
          <w:szCs w:val="28"/>
        </w:rPr>
        <w:t xml:space="preserve"> При составлении графика учебного процесса в пределах сроков по</w:t>
      </w:r>
      <w:r w:rsidR="005B78D7">
        <w:rPr>
          <w:rFonts w:ascii="Times New Roman" w:hAnsi="Times New Roman"/>
          <w:b w:val="0"/>
          <w:sz w:val="28"/>
          <w:szCs w:val="28"/>
        </w:rPr>
        <w:t>д</w:t>
      </w:r>
      <w:r w:rsidR="00A9013A" w:rsidRPr="00A52AAA">
        <w:rPr>
          <w:rFonts w:ascii="Times New Roman" w:hAnsi="Times New Roman"/>
          <w:b w:val="0"/>
          <w:sz w:val="28"/>
          <w:szCs w:val="28"/>
        </w:rPr>
        <w:t>готовки ВКР в обязательном порядке планируется деятельность комиссии по допуску студентов к защите ВКР (далее</w:t>
      </w:r>
      <w:r w:rsidR="00FD46B7" w:rsidRPr="00A52AAA">
        <w:rPr>
          <w:rFonts w:ascii="Times New Roman" w:hAnsi="Times New Roman"/>
          <w:b w:val="0"/>
          <w:sz w:val="28"/>
          <w:szCs w:val="28"/>
        </w:rPr>
        <w:t xml:space="preserve"> – </w:t>
      </w:r>
      <w:r w:rsidR="00A9013A" w:rsidRPr="00A52AAA">
        <w:rPr>
          <w:rFonts w:ascii="Times New Roman" w:hAnsi="Times New Roman"/>
          <w:b w:val="0"/>
          <w:sz w:val="28"/>
          <w:szCs w:val="28"/>
        </w:rPr>
        <w:t>комиссия</w:t>
      </w:r>
      <w:r w:rsidR="00FD46B7" w:rsidRPr="00A52AAA">
        <w:rPr>
          <w:rFonts w:ascii="Times New Roman" w:hAnsi="Times New Roman"/>
          <w:b w:val="0"/>
          <w:sz w:val="28"/>
          <w:szCs w:val="28"/>
        </w:rPr>
        <w:t xml:space="preserve"> </w:t>
      </w:r>
      <w:r w:rsidR="005B78D7">
        <w:rPr>
          <w:rFonts w:ascii="Times New Roman" w:hAnsi="Times New Roman"/>
          <w:b w:val="0"/>
          <w:sz w:val="28"/>
          <w:szCs w:val="28"/>
        </w:rPr>
        <w:t>по допуску), заседания кот</w:t>
      </w:r>
      <w:r w:rsidR="00A9013A" w:rsidRPr="00A52AAA">
        <w:rPr>
          <w:rFonts w:ascii="Times New Roman" w:hAnsi="Times New Roman"/>
          <w:b w:val="0"/>
          <w:sz w:val="28"/>
          <w:szCs w:val="28"/>
        </w:rPr>
        <w:t>орой проводятся не позднее</w:t>
      </w:r>
      <w:r w:rsidR="00666B84">
        <w:rPr>
          <w:rFonts w:ascii="Times New Roman" w:hAnsi="Times New Roman"/>
          <w:b w:val="0"/>
          <w:sz w:val="28"/>
          <w:szCs w:val="28"/>
        </w:rPr>
        <w:t>,</w:t>
      </w:r>
      <w:r w:rsidR="00A9013A" w:rsidRPr="00A52AAA">
        <w:rPr>
          <w:rFonts w:ascii="Times New Roman" w:hAnsi="Times New Roman"/>
          <w:b w:val="0"/>
          <w:sz w:val="28"/>
          <w:szCs w:val="28"/>
        </w:rPr>
        <w:t xml:space="preserve"> чем за десять дней до защиты ВКР</w:t>
      </w:r>
      <w:r w:rsidR="00666B84">
        <w:rPr>
          <w:rFonts w:ascii="Times New Roman" w:hAnsi="Times New Roman"/>
          <w:b w:val="0"/>
          <w:sz w:val="28"/>
          <w:szCs w:val="28"/>
        </w:rPr>
        <w:t>,</w:t>
      </w:r>
      <w:r w:rsidR="00FD46B7" w:rsidRPr="00A52AAA">
        <w:rPr>
          <w:rFonts w:ascii="Times New Roman" w:hAnsi="Times New Roman"/>
          <w:b w:val="0"/>
          <w:sz w:val="28"/>
          <w:szCs w:val="28"/>
        </w:rPr>
        <w:t xml:space="preserve"> и оформляется протоколом, на основании которого формируется приказ о допуске к защите.</w:t>
      </w:r>
    </w:p>
    <w:p w:rsidR="00666B84" w:rsidRDefault="00194B7F" w:rsidP="00666B84">
      <w:pPr>
        <w:shd w:val="clear" w:color="auto" w:fill="FFFFFF"/>
        <w:tabs>
          <w:tab w:val="left" w:pos="929"/>
        </w:tabs>
        <w:spacing w:line="240" w:lineRule="auto"/>
        <w:ind w:firstLine="72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666B84">
        <w:rPr>
          <w:rFonts w:ascii="Times New Roman" w:hAnsi="Times New Roman"/>
          <w:sz w:val="28"/>
          <w:szCs w:val="28"/>
        </w:rPr>
        <w:t>6</w:t>
      </w:r>
      <w:r w:rsidR="00A9013A" w:rsidRPr="00666B84">
        <w:rPr>
          <w:rFonts w:ascii="Times New Roman" w:hAnsi="Times New Roman"/>
          <w:sz w:val="28"/>
          <w:szCs w:val="28"/>
        </w:rPr>
        <w:t>.3.</w:t>
      </w:r>
      <w:r w:rsidR="00A9013A" w:rsidRPr="00A52AAA">
        <w:rPr>
          <w:rFonts w:ascii="Times New Roman" w:hAnsi="Times New Roman"/>
          <w:b w:val="0"/>
          <w:sz w:val="28"/>
          <w:szCs w:val="28"/>
        </w:rPr>
        <w:t xml:space="preserve"> В состав комиссии по допуску студентов к защите ВКР входят</w:t>
      </w:r>
      <w:r w:rsidR="008C2761" w:rsidRPr="00A52AAA">
        <w:rPr>
          <w:rFonts w:ascii="Times New Roman" w:hAnsi="Times New Roman"/>
          <w:b w:val="0"/>
          <w:sz w:val="28"/>
          <w:szCs w:val="28"/>
        </w:rPr>
        <w:t>: заведующие специальностями,</w:t>
      </w:r>
      <w:r w:rsidR="00FD46B7" w:rsidRPr="00A52AAA">
        <w:rPr>
          <w:rFonts w:ascii="Times New Roman" w:hAnsi="Times New Roman"/>
          <w:b w:val="0"/>
          <w:sz w:val="28"/>
          <w:szCs w:val="28"/>
        </w:rPr>
        <w:t xml:space="preserve"> ру</w:t>
      </w:r>
      <w:r w:rsidR="00D221D7" w:rsidRPr="00A52AAA">
        <w:rPr>
          <w:rFonts w:ascii="Times New Roman" w:hAnsi="Times New Roman"/>
          <w:b w:val="0"/>
          <w:sz w:val="28"/>
          <w:szCs w:val="28"/>
        </w:rPr>
        <w:t>ководители ВКР</w:t>
      </w:r>
      <w:r w:rsidR="00666B84">
        <w:rPr>
          <w:rFonts w:ascii="Times New Roman" w:hAnsi="Times New Roman"/>
          <w:b w:val="0"/>
          <w:sz w:val="28"/>
          <w:szCs w:val="28"/>
        </w:rPr>
        <w:t xml:space="preserve">, председатель выпускающей ЦК. </w:t>
      </w:r>
      <w:r w:rsidR="00A9013A" w:rsidRPr="00A52AAA">
        <w:rPr>
          <w:rFonts w:ascii="Times New Roman" w:hAnsi="Times New Roman"/>
          <w:b w:val="0"/>
          <w:sz w:val="28"/>
          <w:szCs w:val="28"/>
        </w:rPr>
        <w:t>Состав комиссии определяется председ</w:t>
      </w:r>
      <w:r w:rsidR="00666B84">
        <w:rPr>
          <w:rFonts w:ascii="Times New Roman" w:hAnsi="Times New Roman"/>
          <w:b w:val="0"/>
          <w:sz w:val="28"/>
          <w:szCs w:val="28"/>
        </w:rPr>
        <w:t>ателем ЦК.</w:t>
      </w:r>
    </w:p>
    <w:p w:rsidR="00A9013A" w:rsidRPr="00A52AAA" w:rsidRDefault="00194B7F" w:rsidP="00666B84">
      <w:pPr>
        <w:shd w:val="clear" w:color="auto" w:fill="FFFFFF"/>
        <w:tabs>
          <w:tab w:val="left" w:pos="929"/>
        </w:tabs>
        <w:spacing w:line="240" w:lineRule="auto"/>
        <w:ind w:firstLine="72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666B84">
        <w:rPr>
          <w:rFonts w:ascii="Times New Roman" w:hAnsi="Times New Roman"/>
          <w:sz w:val="28"/>
          <w:szCs w:val="28"/>
        </w:rPr>
        <w:t>6</w:t>
      </w:r>
      <w:r w:rsidR="00A9013A" w:rsidRPr="00666B84">
        <w:rPr>
          <w:rFonts w:ascii="Times New Roman" w:hAnsi="Times New Roman"/>
          <w:sz w:val="28"/>
          <w:szCs w:val="28"/>
        </w:rPr>
        <w:t>.4</w:t>
      </w:r>
      <w:r w:rsidR="00666B84" w:rsidRPr="00666B84">
        <w:rPr>
          <w:rFonts w:ascii="Times New Roman" w:hAnsi="Times New Roman"/>
          <w:sz w:val="28"/>
          <w:szCs w:val="28"/>
        </w:rPr>
        <w:t>.</w:t>
      </w:r>
      <w:r w:rsidR="00A9013A" w:rsidRPr="00A52AAA">
        <w:rPr>
          <w:rFonts w:ascii="Times New Roman" w:hAnsi="Times New Roman"/>
          <w:b w:val="0"/>
          <w:sz w:val="28"/>
          <w:szCs w:val="28"/>
        </w:rPr>
        <w:t xml:space="preserve"> Процедура допуска студентов к защите ВКР может осуществляться в двух формах: в форме публичной предварительной защиты перед комиссией по допуску и в форме экспертизы ВКР членами комиссии по допуску.</w:t>
      </w:r>
    </w:p>
    <w:p w:rsidR="00666B84" w:rsidRDefault="00194B7F" w:rsidP="00666B84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666B84">
        <w:rPr>
          <w:rFonts w:ascii="Times New Roman" w:hAnsi="Times New Roman"/>
          <w:sz w:val="28"/>
          <w:szCs w:val="28"/>
        </w:rPr>
        <w:lastRenderedPageBreak/>
        <w:t>6</w:t>
      </w:r>
      <w:r w:rsidR="00666B84" w:rsidRPr="00666B84">
        <w:rPr>
          <w:rFonts w:ascii="Times New Roman" w:hAnsi="Times New Roman"/>
          <w:sz w:val="28"/>
          <w:szCs w:val="28"/>
        </w:rPr>
        <w:t>.5</w:t>
      </w:r>
      <w:r w:rsidR="00A9013A" w:rsidRPr="00666B84">
        <w:rPr>
          <w:rFonts w:ascii="Times New Roman" w:hAnsi="Times New Roman"/>
          <w:sz w:val="28"/>
          <w:szCs w:val="28"/>
        </w:rPr>
        <w:t>.</w:t>
      </w:r>
      <w:r w:rsidR="00A9013A" w:rsidRPr="00A52AAA">
        <w:rPr>
          <w:rFonts w:ascii="Times New Roman" w:hAnsi="Times New Roman"/>
          <w:b w:val="0"/>
          <w:sz w:val="28"/>
          <w:szCs w:val="28"/>
        </w:rPr>
        <w:t xml:space="preserve"> В случае выявления комиссией по допуску серьезных недостатков в ВКР студент к защите не допускается, и в п</w:t>
      </w:r>
      <w:r w:rsidR="005B78D7">
        <w:rPr>
          <w:rFonts w:ascii="Times New Roman" w:hAnsi="Times New Roman"/>
          <w:b w:val="0"/>
          <w:sz w:val="28"/>
          <w:szCs w:val="28"/>
        </w:rPr>
        <w:t>ределах сроков работы Государст</w:t>
      </w:r>
      <w:r w:rsidR="00A9013A" w:rsidRPr="00A52AAA">
        <w:rPr>
          <w:rFonts w:ascii="Times New Roman" w:hAnsi="Times New Roman"/>
          <w:b w:val="0"/>
          <w:sz w:val="28"/>
          <w:szCs w:val="28"/>
        </w:rPr>
        <w:t>венной</w:t>
      </w:r>
      <w:r w:rsidR="002B4350" w:rsidRPr="00A52AAA">
        <w:rPr>
          <w:rFonts w:ascii="Times New Roman" w:hAnsi="Times New Roman"/>
          <w:b w:val="0"/>
          <w:sz w:val="28"/>
          <w:szCs w:val="28"/>
        </w:rPr>
        <w:t xml:space="preserve"> итоговой</w:t>
      </w:r>
      <w:r w:rsidR="00A9013A" w:rsidRPr="00A52AAA">
        <w:rPr>
          <w:rFonts w:ascii="Times New Roman" w:hAnsi="Times New Roman"/>
          <w:b w:val="0"/>
          <w:sz w:val="28"/>
          <w:szCs w:val="28"/>
        </w:rPr>
        <w:t xml:space="preserve"> аттестационной комис</w:t>
      </w:r>
      <w:r w:rsidR="002B4350" w:rsidRPr="00A52AAA">
        <w:rPr>
          <w:rFonts w:ascii="Times New Roman" w:hAnsi="Times New Roman"/>
          <w:b w:val="0"/>
          <w:sz w:val="28"/>
          <w:szCs w:val="28"/>
        </w:rPr>
        <w:t>сии (ГИА</w:t>
      </w:r>
      <w:r w:rsidR="00A9013A" w:rsidRPr="00A52AAA">
        <w:rPr>
          <w:rFonts w:ascii="Times New Roman" w:hAnsi="Times New Roman"/>
          <w:b w:val="0"/>
          <w:sz w:val="28"/>
          <w:szCs w:val="28"/>
        </w:rPr>
        <w:t>) ему отводится время для исправления недостатков и прохождения процедуры допуска к защите ВКР повтор</w:t>
      </w:r>
      <w:r w:rsidR="00666B84">
        <w:rPr>
          <w:rFonts w:ascii="Times New Roman" w:hAnsi="Times New Roman"/>
          <w:b w:val="0"/>
          <w:sz w:val="28"/>
          <w:szCs w:val="28"/>
        </w:rPr>
        <w:t>но.</w:t>
      </w:r>
    </w:p>
    <w:p w:rsidR="00A9013A" w:rsidRPr="00A52AAA" w:rsidRDefault="00194B7F" w:rsidP="00666B84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666B84">
        <w:rPr>
          <w:rFonts w:ascii="Times New Roman" w:hAnsi="Times New Roman"/>
          <w:sz w:val="28"/>
          <w:szCs w:val="28"/>
        </w:rPr>
        <w:t>6</w:t>
      </w:r>
      <w:r w:rsidR="00666B84" w:rsidRPr="00666B84">
        <w:rPr>
          <w:rFonts w:ascii="Times New Roman" w:hAnsi="Times New Roman"/>
          <w:sz w:val="28"/>
          <w:szCs w:val="28"/>
        </w:rPr>
        <w:t>.6</w:t>
      </w:r>
      <w:r w:rsidR="00A9013A" w:rsidRPr="00666B84">
        <w:rPr>
          <w:rFonts w:ascii="Times New Roman" w:hAnsi="Times New Roman"/>
          <w:sz w:val="28"/>
          <w:szCs w:val="28"/>
        </w:rPr>
        <w:t>.</w:t>
      </w:r>
      <w:r w:rsidR="00A9013A" w:rsidRPr="00A52AAA">
        <w:rPr>
          <w:rFonts w:ascii="Times New Roman" w:hAnsi="Times New Roman"/>
          <w:b w:val="0"/>
          <w:sz w:val="28"/>
          <w:szCs w:val="28"/>
        </w:rPr>
        <w:t xml:space="preserve"> На ВКР, </w:t>
      </w:r>
      <w:proofErr w:type="gramStart"/>
      <w:r w:rsidR="00A9013A" w:rsidRPr="00A52AAA">
        <w:rPr>
          <w:rFonts w:ascii="Times New Roman" w:hAnsi="Times New Roman"/>
          <w:b w:val="0"/>
          <w:sz w:val="28"/>
          <w:szCs w:val="28"/>
        </w:rPr>
        <w:t>признанные</w:t>
      </w:r>
      <w:proofErr w:type="gramEnd"/>
      <w:r w:rsidR="00A9013A" w:rsidRPr="00A52AAA">
        <w:rPr>
          <w:rFonts w:ascii="Times New Roman" w:hAnsi="Times New Roman"/>
          <w:b w:val="0"/>
          <w:sz w:val="28"/>
          <w:szCs w:val="28"/>
        </w:rPr>
        <w:t xml:space="preserve"> комиссией по до</w:t>
      </w:r>
      <w:r w:rsidR="005B78D7">
        <w:rPr>
          <w:rFonts w:ascii="Times New Roman" w:hAnsi="Times New Roman"/>
          <w:b w:val="0"/>
          <w:sz w:val="28"/>
          <w:szCs w:val="28"/>
        </w:rPr>
        <w:t>пуску готовыми к защите, руко</w:t>
      </w:r>
      <w:r w:rsidR="00A9013A" w:rsidRPr="00A52AAA">
        <w:rPr>
          <w:rFonts w:ascii="Times New Roman" w:hAnsi="Times New Roman"/>
          <w:b w:val="0"/>
          <w:sz w:val="28"/>
          <w:szCs w:val="28"/>
        </w:rPr>
        <w:t xml:space="preserve">водителем составляется письменный отзыв. </w:t>
      </w:r>
      <w:r w:rsidR="005B78D7">
        <w:rPr>
          <w:rFonts w:ascii="Times New Roman" w:hAnsi="Times New Roman"/>
          <w:b w:val="0"/>
          <w:sz w:val="28"/>
          <w:szCs w:val="28"/>
        </w:rPr>
        <w:t>В отзыве на ВКР руководитель ха</w:t>
      </w:r>
      <w:r w:rsidR="00A9013A" w:rsidRPr="00A52AAA">
        <w:rPr>
          <w:rFonts w:ascii="Times New Roman" w:hAnsi="Times New Roman"/>
          <w:b w:val="0"/>
          <w:sz w:val="28"/>
          <w:szCs w:val="28"/>
        </w:rPr>
        <w:t>рактеризует отношение студента к проведенн</w:t>
      </w:r>
      <w:r w:rsidR="005B78D7">
        <w:rPr>
          <w:rFonts w:ascii="Times New Roman" w:hAnsi="Times New Roman"/>
          <w:b w:val="0"/>
          <w:sz w:val="28"/>
          <w:szCs w:val="28"/>
        </w:rPr>
        <w:t>ой исследовательской работе; от</w:t>
      </w:r>
      <w:r w:rsidR="00A9013A" w:rsidRPr="00A52AAA">
        <w:rPr>
          <w:rFonts w:ascii="Times New Roman" w:hAnsi="Times New Roman"/>
          <w:b w:val="0"/>
          <w:sz w:val="28"/>
          <w:szCs w:val="28"/>
        </w:rPr>
        <w:t>мечает актуальность темы, глубину ее рас</w:t>
      </w:r>
      <w:r w:rsidR="00666B84">
        <w:rPr>
          <w:rFonts w:ascii="Times New Roman" w:hAnsi="Times New Roman"/>
          <w:b w:val="0"/>
          <w:sz w:val="28"/>
          <w:szCs w:val="28"/>
        </w:rPr>
        <w:t>смотрения, практическую значи</w:t>
      </w:r>
      <w:r w:rsidR="00A9013A" w:rsidRPr="00A52AAA">
        <w:rPr>
          <w:rFonts w:ascii="Times New Roman" w:hAnsi="Times New Roman"/>
          <w:b w:val="0"/>
          <w:sz w:val="28"/>
          <w:szCs w:val="28"/>
        </w:rPr>
        <w:t>мость работы, соответствие ее содержания те</w:t>
      </w:r>
      <w:r w:rsidR="005B78D7">
        <w:rPr>
          <w:rFonts w:ascii="Times New Roman" w:hAnsi="Times New Roman"/>
          <w:b w:val="0"/>
          <w:sz w:val="28"/>
          <w:szCs w:val="28"/>
        </w:rPr>
        <w:t>ме, цели и задачам работы; реко</w:t>
      </w:r>
      <w:r w:rsidR="00A9013A" w:rsidRPr="00A52AAA">
        <w:rPr>
          <w:rFonts w:ascii="Times New Roman" w:hAnsi="Times New Roman"/>
          <w:b w:val="0"/>
          <w:sz w:val="28"/>
          <w:szCs w:val="28"/>
        </w:rPr>
        <w:t>мендует ВКР к защите. Отзыв руководителя не должен содержать балльной оценки.</w:t>
      </w:r>
    </w:p>
    <w:p w:rsidR="00A9013A" w:rsidRDefault="00A9013A" w:rsidP="00A9013A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36646C" w:rsidRPr="00A52AAA" w:rsidRDefault="0036646C" w:rsidP="00A9013A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A9013A" w:rsidRPr="00A52AAA" w:rsidRDefault="00194B7F" w:rsidP="00A9013A">
      <w:pPr>
        <w:shd w:val="clear" w:color="auto" w:fill="FFFFFF"/>
        <w:spacing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  <w:r w:rsidRPr="00A52AAA">
        <w:rPr>
          <w:rFonts w:ascii="Times New Roman" w:hAnsi="Times New Roman"/>
          <w:sz w:val="28"/>
          <w:szCs w:val="28"/>
        </w:rPr>
        <w:t>7</w:t>
      </w:r>
      <w:r w:rsidR="003D3374">
        <w:rPr>
          <w:rFonts w:ascii="Times New Roman" w:hAnsi="Times New Roman"/>
          <w:sz w:val="28"/>
          <w:szCs w:val="28"/>
        </w:rPr>
        <w:t>. ПРОЦЕДУРА ЗАЩИТЫ ВЫПУСКНОЙ КВАЛИФИКАЦИОННОЙ РАБОТЫ</w:t>
      </w:r>
    </w:p>
    <w:p w:rsidR="00A9013A" w:rsidRPr="00A52AAA" w:rsidRDefault="00A9013A" w:rsidP="00A9013A">
      <w:pPr>
        <w:shd w:val="clear" w:color="auto" w:fill="FFFFFF"/>
        <w:spacing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9013A" w:rsidRPr="00A52AAA" w:rsidRDefault="00194B7F" w:rsidP="00A9013A">
      <w:pPr>
        <w:shd w:val="clear" w:color="auto" w:fill="FFFFFF"/>
        <w:tabs>
          <w:tab w:val="left" w:pos="857"/>
        </w:tabs>
        <w:spacing w:line="240" w:lineRule="auto"/>
        <w:ind w:firstLine="72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B78D7">
        <w:rPr>
          <w:rFonts w:ascii="Times New Roman" w:hAnsi="Times New Roman"/>
          <w:sz w:val="28"/>
          <w:szCs w:val="28"/>
        </w:rPr>
        <w:t>7</w:t>
      </w:r>
      <w:r w:rsidR="00A9013A" w:rsidRPr="005B78D7">
        <w:rPr>
          <w:rFonts w:ascii="Times New Roman" w:hAnsi="Times New Roman"/>
          <w:sz w:val="28"/>
          <w:szCs w:val="28"/>
        </w:rPr>
        <w:t>.1</w:t>
      </w:r>
      <w:r w:rsidR="005B78D7" w:rsidRPr="005B78D7">
        <w:rPr>
          <w:rFonts w:ascii="Times New Roman" w:hAnsi="Times New Roman"/>
          <w:sz w:val="28"/>
          <w:szCs w:val="28"/>
        </w:rPr>
        <w:t>.</w:t>
      </w:r>
      <w:r w:rsidR="00A9013A" w:rsidRPr="00A52AAA">
        <w:rPr>
          <w:rFonts w:ascii="Times New Roman" w:hAnsi="Times New Roman"/>
          <w:b w:val="0"/>
          <w:sz w:val="28"/>
          <w:szCs w:val="28"/>
        </w:rPr>
        <w:t xml:space="preserve"> Защита ВКР пров</w:t>
      </w:r>
      <w:r w:rsidR="00D221D7" w:rsidRPr="00A52AAA">
        <w:rPr>
          <w:rFonts w:ascii="Times New Roman" w:hAnsi="Times New Roman"/>
          <w:b w:val="0"/>
          <w:sz w:val="28"/>
          <w:szCs w:val="28"/>
        </w:rPr>
        <w:t xml:space="preserve">одится на открытом </w:t>
      </w:r>
      <w:proofErr w:type="gramStart"/>
      <w:r w:rsidR="00D221D7" w:rsidRPr="00A52AAA">
        <w:rPr>
          <w:rFonts w:ascii="Times New Roman" w:hAnsi="Times New Roman"/>
          <w:b w:val="0"/>
          <w:sz w:val="28"/>
          <w:szCs w:val="28"/>
        </w:rPr>
        <w:t>заседании</w:t>
      </w:r>
      <w:proofErr w:type="gramEnd"/>
      <w:r w:rsidR="00D221D7" w:rsidRPr="00A52AAA">
        <w:rPr>
          <w:rFonts w:ascii="Times New Roman" w:hAnsi="Times New Roman"/>
          <w:b w:val="0"/>
          <w:sz w:val="28"/>
          <w:szCs w:val="28"/>
        </w:rPr>
        <w:t xml:space="preserve"> ГИА</w:t>
      </w:r>
      <w:r w:rsidR="00A9013A" w:rsidRPr="00A52AAA">
        <w:rPr>
          <w:rFonts w:ascii="Times New Roman" w:hAnsi="Times New Roman"/>
          <w:b w:val="0"/>
          <w:sz w:val="28"/>
          <w:szCs w:val="28"/>
        </w:rPr>
        <w:t xml:space="preserve"> по защите ВКР с участием не менее 2/3 ее состава при обязатель</w:t>
      </w:r>
      <w:r w:rsidR="00D221D7" w:rsidRPr="00A52AAA">
        <w:rPr>
          <w:rFonts w:ascii="Times New Roman" w:hAnsi="Times New Roman"/>
          <w:b w:val="0"/>
          <w:sz w:val="28"/>
          <w:szCs w:val="28"/>
        </w:rPr>
        <w:t>ном присутствии председателя ГИА</w:t>
      </w:r>
      <w:r w:rsidR="00A9013A" w:rsidRPr="00A52AAA">
        <w:rPr>
          <w:rFonts w:ascii="Times New Roman" w:hAnsi="Times New Roman"/>
          <w:b w:val="0"/>
          <w:sz w:val="28"/>
          <w:szCs w:val="28"/>
        </w:rPr>
        <w:t xml:space="preserve"> по защите или его заместителя.</w:t>
      </w:r>
    </w:p>
    <w:p w:rsidR="00A9013A" w:rsidRPr="00A52AAA" w:rsidRDefault="00A9013A" w:rsidP="00A9013A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b w:val="0"/>
          <w:sz w:val="28"/>
          <w:szCs w:val="28"/>
        </w:rPr>
        <w:t xml:space="preserve">В день </w:t>
      </w:r>
      <w:r w:rsidR="00FD46B7" w:rsidRPr="00A52AAA">
        <w:rPr>
          <w:rFonts w:ascii="Times New Roman" w:hAnsi="Times New Roman"/>
          <w:b w:val="0"/>
          <w:sz w:val="28"/>
          <w:szCs w:val="28"/>
        </w:rPr>
        <w:t xml:space="preserve">заседания </w:t>
      </w:r>
      <w:r w:rsidR="00D221D7" w:rsidRPr="00A52AAA">
        <w:rPr>
          <w:rFonts w:ascii="Times New Roman" w:hAnsi="Times New Roman"/>
          <w:b w:val="0"/>
          <w:sz w:val="28"/>
          <w:szCs w:val="28"/>
        </w:rPr>
        <w:t>ГИА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по защите ВКР заслушивает не более 8 студентов.</w:t>
      </w:r>
    </w:p>
    <w:p w:rsidR="00A9013A" w:rsidRPr="00A52AAA" w:rsidRDefault="00194B7F" w:rsidP="00A9013A">
      <w:pPr>
        <w:shd w:val="clear" w:color="auto" w:fill="FFFFFF"/>
        <w:tabs>
          <w:tab w:val="left" w:pos="857"/>
        </w:tabs>
        <w:spacing w:line="240" w:lineRule="auto"/>
        <w:ind w:firstLine="72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B78D7">
        <w:rPr>
          <w:rFonts w:ascii="Times New Roman" w:hAnsi="Times New Roman"/>
          <w:sz w:val="28"/>
          <w:szCs w:val="28"/>
        </w:rPr>
        <w:t>7</w:t>
      </w:r>
      <w:r w:rsidR="00A9013A" w:rsidRPr="005B78D7">
        <w:rPr>
          <w:rFonts w:ascii="Times New Roman" w:hAnsi="Times New Roman"/>
          <w:sz w:val="28"/>
          <w:szCs w:val="28"/>
        </w:rPr>
        <w:t>.2</w:t>
      </w:r>
      <w:r w:rsidR="005B78D7" w:rsidRPr="005B78D7">
        <w:rPr>
          <w:rFonts w:ascii="Times New Roman" w:hAnsi="Times New Roman"/>
          <w:sz w:val="28"/>
          <w:szCs w:val="28"/>
        </w:rPr>
        <w:t>.</w:t>
      </w:r>
      <w:r w:rsidR="00A9013A" w:rsidRPr="00A52AAA">
        <w:rPr>
          <w:rFonts w:ascii="Times New Roman" w:hAnsi="Times New Roman"/>
          <w:b w:val="0"/>
          <w:sz w:val="28"/>
          <w:szCs w:val="28"/>
        </w:rPr>
        <w:t xml:space="preserve"> До начала защиты </w:t>
      </w:r>
      <w:r w:rsidR="00D221D7" w:rsidRPr="00A52AAA">
        <w:rPr>
          <w:rFonts w:ascii="Times New Roman" w:hAnsi="Times New Roman"/>
          <w:b w:val="0"/>
          <w:sz w:val="28"/>
          <w:szCs w:val="28"/>
        </w:rPr>
        <w:t>ответственный секретарь ГИА</w:t>
      </w:r>
      <w:r w:rsidR="00744F09" w:rsidRPr="00A52AAA">
        <w:rPr>
          <w:rFonts w:ascii="Times New Roman" w:hAnsi="Times New Roman"/>
          <w:b w:val="0"/>
          <w:sz w:val="28"/>
          <w:szCs w:val="28"/>
        </w:rPr>
        <w:t xml:space="preserve"> </w:t>
      </w:r>
      <w:r w:rsidR="005B78D7">
        <w:rPr>
          <w:rFonts w:ascii="Times New Roman" w:hAnsi="Times New Roman"/>
          <w:b w:val="0"/>
          <w:sz w:val="28"/>
          <w:szCs w:val="28"/>
        </w:rPr>
        <w:t xml:space="preserve"> пред</w:t>
      </w:r>
      <w:r w:rsidR="002B4350" w:rsidRPr="00A52AAA">
        <w:rPr>
          <w:rFonts w:ascii="Times New Roman" w:hAnsi="Times New Roman"/>
          <w:b w:val="0"/>
          <w:sz w:val="28"/>
          <w:szCs w:val="28"/>
        </w:rPr>
        <w:t>ставляет членов ГИА</w:t>
      </w:r>
      <w:r w:rsidR="00A9013A" w:rsidRPr="00A52AAA">
        <w:rPr>
          <w:rFonts w:ascii="Times New Roman" w:hAnsi="Times New Roman"/>
          <w:b w:val="0"/>
          <w:sz w:val="28"/>
          <w:szCs w:val="28"/>
        </w:rPr>
        <w:t xml:space="preserve"> по защите ВКР.</w:t>
      </w:r>
    </w:p>
    <w:p w:rsidR="00A9013A" w:rsidRPr="0023634B" w:rsidRDefault="002B4350" w:rsidP="00A9013A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 w:rsidRPr="0023634B">
        <w:rPr>
          <w:rFonts w:ascii="Times New Roman" w:hAnsi="Times New Roman"/>
          <w:b w:val="0"/>
          <w:sz w:val="28"/>
          <w:szCs w:val="28"/>
          <w:u w:val="single"/>
        </w:rPr>
        <w:t>Примерный порядок работы ГИА</w:t>
      </w:r>
      <w:r w:rsidR="00A9013A" w:rsidRPr="0023634B">
        <w:rPr>
          <w:rFonts w:ascii="Times New Roman" w:hAnsi="Times New Roman"/>
          <w:b w:val="0"/>
          <w:sz w:val="28"/>
          <w:szCs w:val="28"/>
          <w:u w:val="single"/>
        </w:rPr>
        <w:t xml:space="preserve"> по защите ВКР:</w:t>
      </w:r>
    </w:p>
    <w:p w:rsidR="005B78D7" w:rsidRDefault="00646DA4" w:rsidP="005B78D7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="005B78D7">
        <w:rPr>
          <w:rFonts w:ascii="Times New Roman" w:hAnsi="Times New Roman"/>
          <w:b w:val="0"/>
          <w:sz w:val="28"/>
          <w:szCs w:val="28"/>
        </w:rPr>
        <w:t>редставление выпускника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5B78D7" w:rsidRDefault="00646DA4" w:rsidP="005B78D7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</w:t>
      </w:r>
      <w:r w:rsidR="00A9013A" w:rsidRPr="005B78D7">
        <w:rPr>
          <w:rFonts w:ascii="Times New Roman" w:hAnsi="Times New Roman"/>
          <w:b w:val="0"/>
          <w:sz w:val="28"/>
          <w:szCs w:val="28"/>
        </w:rPr>
        <w:t>оклад выпускника, в котором из</w:t>
      </w:r>
      <w:r w:rsidR="005B78D7">
        <w:rPr>
          <w:rFonts w:ascii="Times New Roman" w:hAnsi="Times New Roman"/>
          <w:b w:val="0"/>
          <w:sz w:val="28"/>
          <w:szCs w:val="28"/>
        </w:rPr>
        <w:t>лагаются основные положения ВКР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646DA4" w:rsidRDefault="00646DA4" w:rsidP="00646DA4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744F09" w:rsidRPr="005B78D7">
        <w:rPr>
          <w:rFonts w:ascii="Times New Roman" w:hAnsi="Times New Roman"/>
          <w:b w:val="0"/>
          <w:sz w:val="28"/>
          <w:szCs w:val="28"/>
        </w:rPr>
        <w:t>тветные в</w:t>
      </w:r>
      <w:r w:rsidR="002B4350" w:rsidRPr="005B78D7">
        <w:rPr>
          <w:rFonts w:ascii="Times New Roman" w:hAnsi="Times New Roman"/>
          <w:b w:val="0"/>
          <w:sz w:val="28"/>
          <w:szCs w:val="28"/>
        </w:rPr>
        <w:t>опросы, задаваемые членами ГИА</w:t>
      </w:r>
      <w:r w:rsidR="005B78D7">
        <w:rPr>
          <w:rFonts w:ascii="Times New Roman" w:hAnsi="Times New Roman"/>
          <w:b w:val="0"/>
          <w:sz w:val="28"/>
          <w:szCs w:val="28"/>
        </w:rPr>
        <w:t xml:space="preserve"> по защите ВКР и всеми присутст</w:t>
      </w:r>
      <w:r w:rsidR="00A9013A" w:rsidRPr="005B78D7">
        <w:rPr>
          <w:rFonts w:ascii="Times New Roman" w:hAnsi="Times New Roman"/>
          <w:b w:val="0"/>
          <w:sz w:val="28"/>
          <w:szCs w:val="28"/>
        </w:rPr>
        <w:t>вующими</w:t>
      </w:r>
      <w:r w:rsidR="00744F09" w:rsidRPr="005B78D7">
        <w:rPr>
          <w:rFonts w:ascii="Times New Roman" w:hAnsi="Times New Roman"/>
          <w:b w:val="0"/>
          <w:sz w:val="28"/>
          <w:szCs w:val="28"/>
        </w:rPr>
        <w:t xml:space="preserve"> (</w:t>
      </w:r>
      <w:r w:rsidR="00A9013A" w:rsidRPr="005B78D7">
        <w:rPr>
          <w:rFonts w:ascii="Times New Roman" w:hAnsi="Times New Roman"/>
          <w:b w:val="0"/>
          <w:sz w:val="28"/>
          <w:szCs w:val="28"/>
        </w:rPr>
        <w:t>после каждого вопроса сразу дается ответ</w:t>
      </w:r>
      <w:r w:rsidR="00744F09" w:rsidRPr="005B78D7">
        <w:rPr>
          <w:rFonts w:ascii="Times New Roman" w:hAnsi="Times New Roman"/>
          <w:b w:val="0"/>
          <w:sz w:val="28"/>
          <w:szCs w:val="28"/>
        </w:rPr>
        <w:t>)</w:t>
      </w:r>
      <w:r w:rsidR="00A9013A" w:rsidRPr="005B78D7">
        <w:rPr>
          <w:rFonts w:ascii="Times New Roman" w:hAnsi="Times New Roman"/>
          <w:b w:val="0"/>
          <w:sz w:val="28"/>
          <w:szCs w:val="28"/>
        </w:rPr>
        <w:t>.</w:t>
      </w:r>
    </w:p>
    <w:p w:rsidR="00646DA4" w:rsidRDefault="00744F09" w:rsidP="00646DA4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46DA4">
        <w:rPr>
          <w:rFonts w:ascii="Times New Roman" w:hAnsi="Times New Roman"/>
          <w:b w:val="0"/>
          <w:sz w:val="28"/>
          <w:szCs w:val="28"/>
        </w:rPr>
        <w:t xml:space="preserve">Общая характеристика выпускника (его </w:t>
      </w:r>
      <w:r w:rsidR="00A9013A" w:rsidRPr="00646DA4">
        <w:rPr>
          <w:rFonts w:ascii="Times New Roman" w:hAnsi="Times New Roman"/>
          <w:b w:val="0"/>
          <w:sz w:val="28"/>
          <w:szCs w:val="28"/>
        </w:rPr>
        <w:t>личност</w:t>
      </w:r>
      <w:r w:rsidRPr="00646DA4">
        <w:rPr>
          <w:rFonts w:ascii="Times New Roman" w:hAnsi="Times New Roman"/>
          <w:b w:val="0"/>
          <w:sz w:val="28"/>
          <w:szCs w:val="28"/>
        </w:rPr>
        <w:t>и</w:t>
      </w:r>
      <w:r w:rsidR="00A9013A" w:rsidRPr="00646DA4">
        <w:rPr>
          <w:rFonts w:ascii="Times New Roman" w:hAnsi="Times New Roman"/>
          <w:b w:val="0"/>
          <w:sz w:val="28"/>
          <w:szCs w:val="28"/>
        </w:rPr>
        <w:t xml:space="preserve"> как </w:t>
      </w:r>
      <w:r w:rsidRPr="00646DA4">
        <w:rPr>
          <w:rFonts w:ascii="Times New Roman" w:hAnsi="Times New Roman"/>
          <w:b w:val="0"/>
          <w:sz w:val="28"/>
          <w:szCs w:val="28"/>
        </w:rPr>
        <w:t xml:space="preserve">будущего </w:t>
      </w:r>
      <w:r w:rsidR="00A9013A" w:rsidRPr="00646DA4">
        <w:rPr>
          <w:rFonts w:ascii="Times New Roman" w:hAnsi="Times New Roman"/>
          <w:b w:val="0"/>
          <w:sz w:val="28"/>
          <w:szCs w:val="28"/>
        </w:rPr>
        <w:t xml:space="preserve">специалиста, </w:t>
      </w:r>
      <w:r w:rsidRPr="00646DA4">
        <w:rPr>
          <w:rFonts w:ascii="Times New Roman" w:hAnsi="Times New Roman"/>
          <w:b w:val="0"/>
          <w:sz w:val="28"/>
          <w:szCs w:val="28"/>
        </w:rPr>
        <w:t>краткий анализ выполненной ВКР, отзыв рецензента (в случае отсут</w:t>
      </w:r>
      <w:r w:rsidR="00646DA4">
        <w:rPr>
          <w:rFonts w:ascii="Times New Roman" w:hAnsi="Times New Roman"/>
          <w:b w:val="0"/>
          <w:sz w:val="28"/>
          <w:szCs w:val="28"/>
        </w:rPr>
        <w:t>ствия рецензента на защите ВКР), которую</w:t>
      </w:r>
      <w:r w:rsidRPr="00646DA4">
        <w:rPr>
          <w:rFonts w:ascii="Times New Roman" w:hAnsi="Times New Roman"/>
          <w:b w:val="0"/>
          <w:sz w:val="28"/>
          <w:szCs w:val="28"/>
        </w:rPr>
        <w:t xml:space="preserve"> </w:t>
      </w:r>
      <w:r w:rsidR="00A9013A" w:rsidRPr="00646DA4">
        <w:rPr>
          <w:rFonts w:ascii="Times New Roman" w:hAnsi="Times New Roman"/>
          <w:b w:val="0"/>
          <w:sz w:val="28"/>
          <w:szCs w:val="28"/>
        </w:rPr>
        <w:t xml:space="preserve">зачитывает </w:t>
      </w:r>
      <w:r w:rsidR="002B4350" w:rsidRPr="00646DA4">
        <w:rPr>
          <w:rFonts w:ascii="Times New Roman" w:hAnsi="Times New Roman"/>
          <w:b w:val="0"/>
          <w:sz w:val="28"/>
          <w:szCs w:val="28"/>
        </w:rPr>
        <w:t>ответственный секретарь ГИА</w:t>
      </w:r>
      <w:r w:rsidR="0023634B">
        <w:rPr>
          <w:rFonts w:ascii="Times New Roman" w:hAnsi="Times New Roman"/>
          <w:b w:val="0"/>
          <w:sz w:val="28"/>
          <w:szCs w:val="28"/>
        </w:rPr>
        <w:t>)</w:t>
      </w:r>
      <w:r w:rsidR="00A9013A" w:rsidRPr="00646DA4">
        <w:rPr>
          <w:rFonts w:ascii="Times New Roman" w:hAnsi="Times New Roman"/>
          <w:b w:val="0"/>
          <w:sz w:val="28"/>
          <w:szCs w:val="28"/>
        </w:rPr>
        <w:t>.</w:t>
      </w:r>
    </w:p>
    <w:p w:rsidR="00572F6D" w:rsidRDefault="00A9013A" w:rsidP="00572F6D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46DA4">
        <w:rPr>
          <w:rFonts w:ascii="Times New Roman" w:hAnsi="Times New Roman"/>
          <w:b w:val="0"/>
          <w:sz w:val="28"/>
          <w:szCs w:val="28"/>
        </w:rPr>
        <w:t>Выступление официального рецензент</w:t>
      </w:r>
      <w:r w:rsidR="00572F6D">
        <w:rPr>
          <w:rFonts w:ascii="Times New Roman" w:hAnsi="Times New Roman"/>
          <w:b w:val="0"/>
          <w:sz w:val="28"/>
          <w:szCs w:val="28"/>
        </w:rPr>
        <w:t>а (при его отсутствии зачиты</w:t>
      </w:r>
      <w:r w:rsidRPr="00646DA4">
        <w:rPr>
          <w:rFonts w:ascii="Times New Roman" w:hAnsi="Times New Roman"/>
          <w:b w:val="0"/>
          <w:sz w:val="28"/>
          <w:szCs w:val="28"/>
        </w:rPr>
        <w:t>вается текст рецензии</w:t>
      </w:r>
      <w:r w:rsidR="002B4350" w:rsidRPr="00646DA4">
        <w:rPr>
          <w:rFonts w:ascii="Times New Roman" w:hAnsi="Times New Roman"/>
          <w:b w:val="0"/>
          <w:sz w:val="28"/>
          <w:szCs w:val="28"/>
        </w:rPr>
        <w:t xml:space="preserve"> ответственным секретарём ГИА</w:t>
      </w:r>
      <w:r w:rsidR="00744F09" w:rsidRPr="00646DA4">
        <w:rPr>
          <w:rFonts w:ascii="Times New Roman" w:hAnsi="Times New Roman"/>
          <w:b w:val="0"/>
          <w:sz w:val="28"/>
          <w:szCs w:val="28"/>
        </w:rPr>
        <w:t>)</w:t>
      </w:r>
      <w:r w:rsidRPr="00646DA4">
        <w:rPr>
          <w:rFonts w:ascii="Times New Roman" w:hAnsi="Times New Roman"/>
          <w:b w:val="0"/>
          <w:sz w:val="28"/>
          <w:szCs w:val="28"/>
        </w:rPr>
        <w:t>.</w:t>
      </w:r>
    </w:p>
    <w:p w:rsidR="00572F6D" w:rsidRDefault="00A9013A" w:rsidP="00572F6D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572F6D">
        <w:rPr>
          <w:rFonts w:ascii="Times New Roman" w:hAnsi="Times New Roman"/>
          <w:b w:val="0"/>
          <w:sz w:val="28"/>
          <w:szCs w:val="28"/>
        </w:rPr>
        <w:t>Дискуссия, в которой мог</w:t>
      </w:r>
      <w:r w:rsidR="002B4350" w:rsidRPr="00572F6D">
        <w:rPr>
          <w:rFonts w:ascii="Times New Roman" w:hAnsi="Times New Roman"/>
          <w:b w:val="0"/>
          <w:sz w:val="28"/>
          <w:szCs w:val="28"/>
        </w:rPr>
        <w:t>ут принять участие как члены ГИА</w:t>
      </w:r>
      <w:r w:rsidRPr="00572F6D">
        <w:rPr>
          <w:rFonts w:ascii="Times New Roman" w:hAnsi="Times New Roman"/>
          <w:b w:val="0"/>
          <w:sz w:val="28"/>
          <w:szCs w:val="28"/>
        </w:rPr>
        <w:t xml:space="preserve"> по защите ВКР, так и любой из присутствующих</w:t>
      </w:r>
      <w:r w:rsidR="00744F09" w:rsidRPr="00572F6D">
        <w:rPr>
          <w:rFonts w:ascii="Times New Roman" w:hAnsi="Times New Roman"/>
          <w:b w:val="0"/>
          <w:sz w:val="28"/>
          <w:szCs w:val="28"/>
        </w:rPr>
        <w:t xml:space="preserve"> преподавателей, специалистов от предприятий, учреждений и организаций соответствующего профиля</w:t>
      </w:r>
      <w:r w:rsidRPr="00572F6D">
        <w:rPr>
          <w:rFonts w:ascii="Times New Roman" w:hAnsi="Times New Roman"/>
          <w:b w:val="0"/>
          <w:sz w:val="28"/>
          <w:szCs w:val="28"/>
        </w:rPr>
        <w:t>.</w:t>
      </w:r>
    </w:p>
    <w:p w:rsidR="00A9013A" w:rsidRPr="00572F6D" w:rsidRDefault="00A9013A" w:rsidP="00572F6D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572F6D">
        <w:rPr>
          <w:rFonts w:ascii="Times New Roman" w:hAnsi="Times New Roman"/>
          <w:b w:val="0"/>
          <w:sz w:val="28"/>
          <w:szCs w:val="28"/>
        </w:rPr>
        <w:t xml:space="preserve">Заключительное слово выпускника, в котором обязательно даются разъяснения на замечания </w:t>
      </w:r>
      <w:proofErr w:type="gramStart"/>
      <w:r w:rsidRPr="00572F6D">
        <w:rPr>
          <w:rFonts w:ascii="Times New Roman" w:hAnsi="Times New Roman"/>
          <w:b w:val="0"/>
          <w:sz w:val="28"/>
          <w:szCs w:val="28"/>
        </w:rPr>
        <w:t>рецензента</w:t>
      </w:r>
      <w:proofErr w:type="gramEnd"/>
      <w:r w:rsidRPr="00572F6D">
        <w:rPr>
          <w:rFonts w:ascii="Times New Roman" w:hAnsi="Times New Roman"/>
          <w:b w:val="0"/>
          <w:sz w:val="28"/>
          <w:szCs w:val="28"/>
        </w:rPr>
        <w:t xml:space="preserve"> и выс</w:t>
      </w:r>
      <w:r w:rsidR="00572F6D">
        <w:rPr>
          <w:rFonts w:ascii="Times New Roman" w:hAnsi="Times New Roman"/>
          <w:b w:val="0"/>
          <w:sz w:val="28"/>
          <w:szCs w:val="28"/>
        </w:rPr>
        <w:t>казывается свое отношение к мне</w:t>
      </w:r>
      <w:r w:rsidRPr="00572F6D">
        <w:rPr>
          <w:rFonts w:ascii="Times New Roman" w:hAnsi="Times New Roman"/>
          <w:b w:val="0"/>
          <w:sz w:val="28"/>
          <w:szCs w:val="28"/>
        </w:rPr>
        <w:t>ниям участников дискуссии.</w:t>
      </w:r>
    </w:p>
    <w:p w:rsidR="00A9013A" w:rsidRPr="00A52AAA" w:rsidRDefault="00194B7F" w:rsidP="00A9013A">
      <w:pPr>
        <w:shd w:val="clear" w:color="auto" w:fill="FFFFFF"/>
        <w:tabs>
          <w:tab w:val="left" w:pos="857"/>
        </w:tabs>
        <w:spacing w:line="240" w:lineRule="auto"/>
        <w:ind w:firstLine="72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D2417">
        <w:rPr>
          <w:rFonts w:ascii="Times New Roman" w:hAnsi="Times New Roman"/>
          <w:sz w:val="28"/>
          <w:szCs w:val="28"/>
        </w:rPr>
        <w:t>7</w:t>
      </w:r>
      <w:r w:rsidR="00A9013A" w:rsidRPr="00AD2417">
        <w:rPr>
          <w:rFonts w:ascii="Times New Roman" w:hAnsi="Times New Roman"/>
          <w:sz w:val="28"/>
          <w:szCs w:val="28"/>
        </w:rPr>
        <w:t>.3.</w:t>
      </w:r>
      <w:r w:rsidR="00A9013A" w:rsidRPr="00A52AAA">
        <w:rPr>
          <w:rFonts w:ascii="Times New Roman" w:hAnsi="Times New Roman"/>
          <w:b w:val="0"/>
          <w:sz w:val="28"/>
          <w:szCs w:val="28"/>
        </w:rPr>
        <w:t xml:space="preserve"> При определении окончательной </w:t>
      </w:r>
      <w:r w:rsidR="002B4350" w:rsidRPr="00A52AAA">
        <w:rPr>
          <w:rFonts w:ascii="Times New Roman" w:hAnsi="Times New Roman"/>
          <w:b w:val="0"/>
          <w:sz w:val="28"/>
          <w:szCs w:val="28"/>
        </w:rPr>
        <w:t>оценки по защите ВКР членами ГИА</w:t>
      </w:r>
      <w:r w:rsidR="00A9013A" w:rsidRPr="00A52AAA">
        <w:rPr>
          <w:rFonts w:ascii="Times New Roman" w:hAnsi="Times New Roman"/>
          <w:b w:val="0"/>
          <w:sz w:val="28"/>
          <w:szCs w:val="28"/>
        </w:rPr>
        <w:t xml:space="preserve"> по защите ВКР учитываются:</w:t>
      </w:r>
    </w:p>
    <w:p w:rsidR="00AD2417" w:rsidRDefault="00A9013A" w:rsidP="00AD2417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AD2417">
        <w:rPr>
          <w:rFonts w:ascii="Times New Roman" w:hAnsi="Times New Roman"/>
          <w:b w:val="0"/>
          <w:sz w:val="28"/>
          <w:szCs w:val="28"/>
        </w:rPr>
        <w:t>доклад выпускника по каждому разделу ВКР;</w:t>
      </w:r>
    </w:p>
    <w:p w:rsidR="00AD2417" w:rsidRDefault="00A9013A" w:rsidP="00AD2417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AD2417">
        <w:rPr>
          <w:rFonts w:ascii="Times New Roman" w:hAnsi="Times New Roman"/>
          <w:b w:val="0"/>
          <w:sz w:val="28"/>
          <w:szCs w:val="28"/>
        </w:rPr>
        <w:t>ответы на вопросы;</w:t>
      </w:r>
    </w:p>
    <w:p w:rsidR="00AD2417" w:rsidRDefault="00A9013A" w:rsidP="00AD2417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AD2417">
        <w:rPr>
          <w:rFonts w:ascii="Times New Roman" w:hAnsi="Times New Roman"/>
          <w:b w:val="0"/>
          <w:sz w:val="28"/>
          <w:szCs w:val="28"/>
        </w:rPr>
        <w:t>оценка рецензента;</w:t>
      </w:r>
    </w:p>
    <w:p w:rsidR="00A9013A" w:rsidRPr="00AD2417" w:rsidRDefault="00A9013A" w:rsidP="00AD2417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AD2417">
        <w:rPr>
          <w:rFonts w:ascii="Times New Roman" w:hAnsi="Times New Roman"/>
          <w:b w:val="0"/>
          <w:sz w:val="28"/>
          <w:szCs w:val="28"/>
        </w:rPr>
        <w:t>отзыв руководителя.</w:t>
      </w:r>
    </w:p>
    <w:p w:rsidR="00A9013A" w:rsidRPr="00A52AAA" w:rsidRDefault="00194B7F" w:rsidP="00A9013A">
      <w:pPr>
        <w:shd w:val="clear" w:color="auto" w:fill="FFFFFF"/>
        <w:tabs>
          <w:tab w:val="left" w:pos="886"/>
        </w:tabs>
        <w:spacing w:line="240" w:lineRule="auto"/>
        <w:ind w:firstLine="72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D2417">
        <w:rPr>
          <w:rFonts w:ascii="Times New Roman" w:hAnsi="Times New Roman"/>
          <w:sz w:val="28"/>
          <w:szCs w:val="28"/>
        </w:rPr>
        <w:lastRenderedPageBreak/>
        <w:t>7</w:t>
      </w:r>
      <w:r w:rsidR="00A9013A" w:rsidRPr="00AD2417">
        <w:rPr>
          <w:rFonts w:ascii="Times New Roman" w:hAnsi="Times New Roman"/>
          <w:sz w:val="28"/>
          <w:szCs w:val="28"/>
        </w:rPr>
        <w:t>.4.</w:t>
      </w:r>
      <w:r w:rsidR="00A9013A" w:rsidRPr="00A52AAA">
        <w:rPr>
          <w:rFonts w:ascii="Times New Roman" w:hAnsi="Times New Roman"/>
          <w:b w:val="0"/>
          <w:sz w:val="28"/>
          <w:szCs w:val="28"/>
        </w:rPr>
        <w:t xml:space="preserve"> Защита ВКР оценивается по четыр</w:t>
      </w:r>
      <w:r w:rsidR="00C97C8F" w:rsidRPr="00A52AAA">
        <w:rPr>
          <w:rFonts w:ascii="Times New Roman" w:hAnsi="Times New Roman"/>
          <w:b w:val="0"/>
          <w:sz w:val="28"/>
          <w:szCs w:val="28"/>
        </w:rPr>
        <w:t>ё</w:t>
      </w:r>
      <w:r w:rsidR="00A9013A" w:rsidRPr="00A52AAA">
        <w:rPr>
          <w:rFonts w:ascii="Times New Roman" w:hAnsi="Times New Roman"/>
          <w:b w:val="0"/>
          <w:sz w:val="28"/>
          <w:szCs w:val="28"/>
        </w:rPr>
        <w:t>хбалльной системе: «отлично», «хорошо», «удовлетворительно», «неудовлетворительно».</w:t>
      </w:r>
    </w:p>
    <w:p w:rsidR="00AD2417" w:rsidRDefault="00194B7F" w:rsidP="00AD2417">
      <w:pPr>
        <w:shd w:val="clear" w:color="auto" w:fill="FFFFFF"/>
        <w:tabs>
          <w:tab w:val="left" w:pos="886"/>
        </w:tabs>
        <w:spacing w:line="240" w:lineRule="auto"/>
        <w:ind w:firstLine="72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D2417">
        <w:rPr>
          <w:rFonts w:ascii="Times New Roman" w:hAnsi="Times New Roman"/>
          <w:sz w:val="28"/>
          <w:szCs w:val="28"/>
        </w:rPr>
        <w:t>7</w:t>
      </w:r>
      <w:r w:rsidR="00A9013A" w:rsidRPr="00AD2417">
        <w:rPr>
          <w:rFonts w:ascii="Times New Roman" w:hAnsi="Times New Roman"/>
          <w:sz w:val="28"/>
          <w:szCs w:val="28"/>
        </w:rPr>
        <w:t>.5.</w:t>
      </w:r>
      <w:r w:rsidR="00A9013A" w:rsidRPr="00A52AAA">
        <w:rPr>
          <w:rFonts w:ascii="Times New Roman" w:hAnsi="Times New Roman"/>
          <w:b w:val="0"/>
          <w:sz w:val="28"/>
          <w:szCs w:val="28"/>
        </w:rPr>
        <w:t xml:space="preserve"> </w:t>
      </w:r>
      <w:r w:rsidR="002B4350" w:rsidRPr="00A52AAA">
        <w:rPr>
          <w:rFonts w:ascii="Times New Roman" w:hAnsi="Times New Roman"/>
          <w:b w:val="0"/>
          <w:sz w:val="28"/>
          <w:szCs w:val="28"/>
        </w:rPr>
        <w:t>Решение ГИА</w:t>
      </w:r>
      <w:r w:rsidR="00A9013A" w:rsidRPr="00A52AAA">
        <w:rPr>
          <w:rFonts w:ascii="Times New Roman" w:hAnsi="Times New Roman"/>
          <w:b w:val="0"/>
          <w:sz w:val="28"/>
          <w:szCs w:val="28"/>
        </w:rPr>
        <w:t xml:space="preserve"> по защите ВКР об оценке принимается на закрытом за</w:t>
      </w:r>
      <w:r w:rsidR="00A9013A" w:rsidRPr="00A52AAA">
        <w:rPr>
          <w:rFonts w:ascii="Times New Roman" w:hAnsi="Times New Roman"/>
          <w:b w:val="0"/>
          <w:sz w:val="28"/>
          <w:szCs w:val="28"/>
        </w:rPr>
        <w:softHyphen/>
        <w:t>седании простым большинством голосов членов комиссии, участвующих в за</w:t>
      </w:r>
      <w:r w:rsidR="00A9013A" w:rsidRPr="00A52AAA">
        <w:rPr>
          <w:rFonts w:ascii="Times New Roman" w:hAnsi="Times New Roman"/>
          <w:b w:val="0"/>
          <w:sz w:val="28"/>
          <w:szCs w:val="28"/>
        </w:rPr>
        <w:softHyphen/>
        <w:t>седании, по завершении защиты всех работ, намеченных на данное заседание. При равно</w:t>
      </w:r>
      <w:r w:rsidR="002B4350" w:rsidRPr="00A52AAA">
        <w:rPr>
          <w:rFonts w:ascii="Times New Roman" w:hAnsi="Times New Roman"/>
          <w:b w:val="0"/>
          <w:sz w:val="28"/>
          <w:szCs w:val="28"/>
        </w:rPr>
        <w:t>м числе голосов председатель ГИА</w:t>
      </w:r>
      <w:r w:rsidR="00A9013A" w:rsidRPr="00A52AAA">
        <w:rPr>
          <w:rFonts w:ascii="Times New Roman" w:hAnsi="Times New Roman"/>
          <w:b w:val="0"/>
          <w:sz w:val="28"/>
          <w:szCs w:val="28"/>
        </w:rPr>
        <w:t xml:space="preserve"> по защите ВКР (или выполняю</w:t>
      </w:r>
      <w:r w:rsidR="00A9013A" w:rsidRPr="00A52AAA">
        <w:rPr>
          <w:rFonts w:ascii="Times New Roman" w:hAnsi="Times New Roman"/>
          <w:b w:val="0"/>
          <w:sz w:val="28"/>
          <w:szCs w:val="28"/>
        </w:rPr>
        <w:softHyphen/>
        <w:t>щий обязанности председателя заместитель) обладает правом решающего голоса.</w:t>
      </w:r>
    </w:p>
    <w:p w:rsidR="00AD2417" w:rsidRDefault="00194B7F" w:rsidP="00AD2417">
      <w:pPr>
        <w:shd w:val="clear" w:color="auto" w:fill="FFFFFF"/>
        <w:tabs>
          <w:tab w:val="left" w:pos="886"/>
        </w:tabs>
        <w:spacing w:line="240" w:lineRule="auto"/>
        <w:ind w:firstLine="72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D2417">
        <w:rPr>
          <w:rFonts w:ascii="Times New Roman" w:hAnsi="Times New Roman"/>
          <w:sz w:val="28"/>
          <w:szCs w:val="28"/>
        </w:rPr>
        <w:t>7</w:t>
      </w:r>
      <w:r w:rsidR="002B4350" w:rsidRPr="00AD2417">
        <w:rPr>
          <w:rFonts w:ascii="Times New Roman" w:hAnsi="Times New Roman"/>
          <w:sz w:val="28"/>
          <w:szCs w:val="28"/>
        </w:rPr>
        <w:t>.6.</w:t>
      </w:r>
      <w:r w:rsidR="002B4350" w:rsidRPr="00A52AAA">
        <w:rPr>
          <w:rFonts w:ascii="Times New Roman" w:hAnsi="Times New Roman"/>
          <w:b w:val="0"/>
          <w:sz w:val="28"/>
          <w:szCs w:val="28"/>
        </w:rPr>
        <w:t xml:space="preserve"> На заседании ГИА</w:t>
      </w:r>
      <w:r w:rsidR="00A9013A" w:rsidRPr="00A52AAA">
        <w:rPr>
          <w:rFonts w:ascii="Times New Roman" w:hAnsi="Times New Roman"/>
          <w:b w:val="0"/>
          <w:sz w:val="28"/>
          <w:szCs w:val="28"/>
        </w:rPr>
        <w:t xml:space="preserve"> по защите ВКР принимается решение о реко</w:t>
      </w:r>
      <w:r w:rsidR="00A9013A" w:rsidRPr="00A52AAA">
        <w:rPr>
          <w:rFonts w:ascii="Times New Roman" w:hAnsi="Times New Roman"/>
          <w:b w:val="0"/>
          <w:sz w:val="28"/>
          <w:szCs w:val="28"/>
        </w:rPr>
        <w:softHyphen/>
        <w:t>мендации лучших работ к публикации в научной печати, внедрению в произ</w:t>
      </w:r>
      <w:r w:rsidR="00A9013A" w:rsidRPr="00A52AAA">
        <w:rPr>
          <w:rFonts w:ascii="Times New Roman" w:hAnsi="Times New Roman"/>
          <w:b w:val="0"/>
          <w:sz w:val="28"/>
          <w:szCs w:val="28"/>
        </w:rPr>
        <w:softHyphen/>
        <w:t>водство, представлению на получение авт</w:t>
      </w:r>
      <w:r w:rsidR="00AD2417">
        <w:rPr>
          <w:rFonts w:ascii="Times New Roman" w:hAnsi="Times New Roman"/>
          <w:b w:val="0"/>
          <w:sz w:val="28"/>
          <w:szCs w:val="28"/>
        </w:rPr>
        <w:t>орских свидетельств или о выдви</w:t>
      </w:r>
      <w:r w:rsidR="00A9013A" w:rsidRPr="00A52AAA">
        <w:rPr>
          <w:rFonts w:ascii="Times New Roman" w:hAnsi="Times New Roman"/>
          <w:b w:val="0"/>
          <w:sz w:val="28"/>
          <w:szCs w:val="28"/>
        </w:rPr>
        <w:t>жении на конкурс.</w:t>
      </w:r>
    </w:p>
    <w:p w:rsidR="00A9013A" w:rsidRPr="00A52AAA" w:rsidRDefault="00194B7F" w:rsidP="00AD2417">
      <w:pPr>
        <w:shd w:val="clear" w:color="auto" w:fill="FFFFFF"/>
        <w:tabs>
          <w:tab w:val="left" w:pos="886"/>
        </w:tabs>
        <w:spacing w:line="240" w:lineRule="auto"/>
        <w:ind w:firstLine="72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D2417">
        <w:rPr>
          <w:rFonts w:ascii="Times New Roman" w:hAnsi="Times New Roman"/>
          <w:sz w:val="28"/>
          <w:szCs w:val="28"/>
        </w:rPr>
        <w:t>7</w:t>
      </w:r>
      <w:r w:rsidR="002B4350" w:rsidRPr="00AD2417">
        <w:rPr>
          <w:rFonts w:ascii="Times New Roman" w:hAnsi="Times New Roman"/>
          <w:sz w:val="28"/>
          <w:szCs w:val="28"/>
        </w:rPr>
        <w:t>.7.</w:t>
      </w:r>
      <w:r w:rsidR="002B4350" w:rsidRPr="00A52AAA">
        <w:rPr>
          <w:rFonts w:ascii="Times New Roman" w:hAnsi="Times New Roman"/>
          <w:b w:val="0"/>
          <w:sz w:val="28"/>
          <w:szCs w:val="28"/>
        </w:rPr>
        <w:t xml:space="preserve"> Заседания ГИА</w:t>
      </w:r>
      <w:r w:rsidR="00A9013A" w:rsidRPr="00A52AAA">
        <w:rPr>
          <w:rFonts w:ascii="Times New Roman" w:hAnsi="Times New Roman"/>
          <w:b w:val="0"/>
          <w:sz w:val="28"/>
          <w:szCs w:val="28"/>
        </w:rPr>
        <w:t xml:space="preserve"> по защите ВКР</w:t>
      </w:r>
      <w:r w:rsidR="00AD2417">
        <w:rPr>
          <w:rFonts w:ascii="Times New Roman" w:hAnsi="Times New Roman"/>
          <w:b w:val="0"/>
          <w:sz w:val="28"/>
          <w:szCs w:val="28"/>
        </w:rPr>
        <w:t xml:space="preserve"> протоколируются секре</w:t>
      </w:r>
      <w:r w:rsidR="002B4350" w:rsidRPr="00A52AAA">
        <w:rPr>
          <w:rFonts w:ascii="Times New Roman" w:hAnsi="Times New Roman"/>
          <w:b w:val="0"/>
          <w:sz w:val="28"/>
          <w:szCs w:val="28"/>
        </w:rPr>
        <w:t>тарем ГИА</w:t>
      </w:r>
      <w:r w:rsidR="00A9013A" w:rsidRPr="00A52AAA">
        <w:rPr>
          <w:rFonts w:ascii="Times New Roman" w:hAnsi="Times New Roman"/>
          <w:b w:val="0"/>
          <w:sz w:val="28"/>
          <w:szCs w:val="28"/>
        </w:rPr>
        <w:t xml:space="preserve"> по защите ВКР. Нумерация протоколов начинается с № 1 в каждой новой книге (журнале) протоколов. В протокол вносятся фа</w:t>
      </w:r>
      <w:r w:rsidR="00AD2417">
        <w:rPr>
          <w:rFonts w:ascii="Times New Roman" w:hAnsi="Times New Roman"/>
          <w:b w:val="0"/>
          <w:sz w:val="28"/>
          <w:szCs w:val="28"/>
        </w:rPr>
        <w:t>милии присутст</w:t>
      </w:r>
      <w:r w:rsidR="002B4350" w:rsidRPr="00A52AAA">
        <w:rPr>
          <w:rFonts w:ascii="Times New Roman" w:hAnsi="Times New Roman"/>
          <w:b w:val="0"/>
          <w:sz w:val="28"/>
          <w:szCs w:val="28"/>
        </w:rPr>
        <w:t xml:space="preserve">вующих членов </w:t>
      </w:r>
      <w:proofErr w:type="gramStart"/>
      <w:r w:rsidR="002B4350" w:rsidRPr="00A52AAA">
        <w:rPr>
          <w:rFonts w:ascii="Times New Roman" w:hAnsi="Times New Roman"/>
          <w:b w:val="0"/>
          <w:sz w:val="28"/>
          <w:szCs w:val="28"/>
        </w:rPr>
        <w:t>ГИА</w:t>
      </w:r>
      <w:proofErr w:type="gramEnd"/>
      <w:r w:rsidR="00A9013A" w:rsidRPr="00A52AAA">
        <w:rPr>
          <w:rFonts w:ascii="Times New Roman" w:hAnsi="Times New Roman"/>
          <w:b w:val="0"/>
          <w:sz w:val="28"/>
          <w:szCs w:val="28"/>
        </w:rPr>
        <w:t xml:space="preserve"> но защите ВКР.</w:t>
      </w:r>
    </w:p>
    <w:p w:rsidR="00A9013A" w:rsidRPr="00A52AAA" w:rsidRDefault="00A9013A" w:rsidP="00A9013A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b w:val="0"/>
          <w:sz w:val="28"/>
          <w:szCs w:val="28"/>
        </w:rPr>
        <w:t>В протоколе отмечается начало и окончание защиты ВКР, записываются вопросы, заданные на защите, итоговая оценка ВКР и особые мнения членов комиссии. Протоколы заседа</w:t>
      </w:r>
      <w:r w:rsidR="002B4350" w:rsidRPr="00A52AAA">
        <w:rPr>
          <w:rFonts w:ascii="Times New Roman" w:hAnsi="Times New Roman"/>
          <w:b w:val="0"/>
          <w:sz w:val="28"/>
          <w:szCs w:val="28"/>
        </w:rPr>
        <w:t>ний ГИА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по защите ВКР подписываются предсе</w:t>
      </w:r>
      <w:r w:rsidRPr="00A52AAA">
        <w:rPr>
          <w:rFonts w:ascii="Times New Roman" w:hAnsi="Times New Roman"/>
          <w:b w:val="0"/>
          <w:sz w:val="28"/>
          <w:szCs w:val="28"/>
        </w:rPr>
        <w:softHyphen/>
        <w:t>дателем, замест</w:t>
      </w:r>
      <w:r w:rsidR="002B4350" w:rsidRPr="00A52AAA">
        <w:rPr>
          <w:rFonts w:ascii="Times New Roman" w:hAnsi="Times New Roman"/>
          <w:b w:val="0"/>
          <w:sz w:val="28"/>
          <w:szCs w:val="28"/>
        </w:rPr>
        <w:t>ителем председателя, членами ГИА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по защите ВКР, присутст</w:t>
      </w:r>
      <w:r w:rsidRPr="00A52AAA">
        <w:rPr>
          <w:rFonts w:ascii="Times New Roman" w:hAnsi="Times New Roman"/>
          <w:b w:val="0"/>
          <w:sz w:val="28"/>
          <w:szCs w:val="28"/>
        </w:rPr>
        <w:softHyphen/>
        <w:t xml:space="preserve">вующими на </w:t>
      </w:r>
      <w:proofErr w:type="gramStart"/>
      <w:r w:rsidRPr="00A52AAA">
        <w:rPr>
          <w:rFonts w:ascii="Times New Roman" w:hAnsi="Times New Roman"/>
          <w:b w:val="0"/>
          <w:sz w:val="28"/>
          <w:szCs w:val="28"/>
        </w:rPr>
        <w:t>заседании</w:t>
      </w:r>
      <w:proofErr w:type="gramEnd"/>
      <w:r w:rsidRPr="00A52AAA">
        <w:rPr>
          <w:rFonts w:ascii="Times New Roman" w:hAnsi="Times New Roman"/>
          <w:b w:val="0"/>
          <w:sz w:val="28"/>
          <w:szCs w:val="28"/>
        </w:rPr>
        <w:t>, и секретарем.</w:t>
      </w:r>
    </w:p>
    <w:p w:rsidR="00A9013A" w:rsidRPr="00A52AAA" w:rsidRDefault="00A9013A" w:rsidP="00A9013A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b w:val="0"/>
          <w:sz w:val="28"/>
          <w:szCs w:val="28"/>
        </w:rPr>
        <w:t>В этом же протоколе с учетом результатов государственного экзамена и защиты ВКР оформляется решение о присвоении выпускнику квалификации и выдаче диплома.</w:t>
      </w:r>
    </w:p>
    <w:p w:rsidR="00A9013A" w:rsidRPr="00A52AAA" w:rsidRDefault="002B4350" w:rsidP="00A9013A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b w:val="0"/>
          <w:sz w:val="28"/>
          <w:szCs w:val="28"/>
        </w:rPr>
        <w:t>По завершении работы ГИА</w:t>
      </w:r>
      <w:r w:rsidR="00A9013A" w:rsidRPr="00A52AAA">
        <w:rPr>
          <w:rFonts w:ascii="Times New Roman" w:hAnsi="Times New Roman"/>
          <w:b w:val="0"/>
          <w:sz w:val="28"/>
          <w:szCs w:val="28"/>
        </w:rPr>
        <w:t xml:space="preserve"> по защите ВКР секретарь вно</w:t>
      </w:r>
      <w:r w:rsidR="00A9013A" w:rsidRPr="00A52AAA">
        <w:rPr>
          <w:rFonts w:ascii="Times New Roman" w:hAnsi="Times New Roman"/>
          <w:b w:val="0"/>
          <w:sz w:val="28"/>
          <w:szCs w:val="28"/>
        </w:rPr>
        <w:softHyphen/>
        <w:t>сит в каждую зачетную книжку оценку, полученную на защите, а также реше</w:t>
      </w:r>
      <w:r w:rsidR="00A9013A" w:rsidRPr="00A52AAA">
        <w:rPr>
          <w:rFonts w:ascii="Times New Roman" w:hAnsi="Times New Roman"/>
          <w:b w:val="0"/>
          <w:sz w:val="28"/>
          <w:szCs w:val="28"/>
        </w:rPr>
        <w:softHyphen/>
        <w:t>ние о присвоении выпускнику соответствующей квалификации и выдаче над</w:t>
      </w:r>
      <w:r w:rsidR="00A9013A" w:rsidRPr="00A52AAA">
        <w:rPr>
          <w:rFonts w:ascii="Times New Roman" w:hAnsi="Times New Roman"/>
          <w:b w:val="0"/>
          <w:sz w:val="28"/>
          <w:szCs w:val="28"/>
        </w:rPr>
        <w:softHyphen/>
        <w:t>лежащего диплома.</w:t>
      </w:r>
    </w:p>
    <w:p w:rsidR="00A9013A" w:rsidRPr="00A52AAA" w:rsidRDefault="00A9013A" w:rsidP="00A9013A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b w:val="0"/>
          <w:sz w:val="28"/>
          <w:szCs w:val="28"/>
        </w:rPr>
        <w:t>По окончании оформления необходимой документации председатель публично подводит итоги защиты, зачитывает оц</w:t>
      </w:r>
      <w:r w:rsidR="002B4350" w:rsidRPr="00A52AAA">
        <w:rPr>
          <w:rFonts w:ascii="Times New Roman" w:hAnsi="Times New Roman"/>
          <w:b w:val="0"/>
          <w:sz w:val="28"/>
          <w:szCs w:val="28"/>
        </w:rPr>
        <w:t>енки, выставленные ГИА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по защите ВКР, отмечает особенно удачные работы, делает предложения о публи</w:t>
      </w:r>
      <w:r w:rsidRPr="00A52AAA">
        <w:rPr>
          <w:rFonts w:ascii="Times New Roman" w:hAnsi="Times New Roman"/>
          <w:b w:val="0"/>
          <w:sz w:val="28"/>
          <w:szCs w:val="28"/>
        </w:rPr>
        <w:softHyphen/>
        <w:t>кации, внедрении на производстве и пр., объявляет решение о присвоении ква</w:t>
      </w:r>
      <w:r w:rsidRPr="00A52AAA">
        <w:rPr>
          <w:rFonts w:ascii="Times New Roman" w:hAnsi="Times New Roman"/>
          <w:b w:val="0"/>
          <w:sz w:val="28"/>
          <w:szCs w:val="28"/>
        </w:rPr>
        <w:softHyphen/>
        <w:t>лификации.</w:t>
      </w:r>
    </w:p>
    <w:p w:rsidR="00A9013A" w:rsidRPr="00A52AAA" w:rsidRDefault="00194B7F" w:rsidP="00A9013A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D2417">
        <w:rPr>
          <w:rFonts w:ascii="Times New Roman" w:hAnsi="Times New Roman"/>
          <w:sz w:val="28"/>
          <w:szCs w:val="28"/>
        </w:rPr>
        <w:t>7</w:t>
      </w:r>
      <w:r w:rsidR="00A9013A" w:rsidRPr="00AD2417">
        <w:rPr>
          <w:rFonts w:ascii="Times New Roman" w:hAnsi="Times New Roman"/>
          <w:sz w:val="28"/>
          <w:szCs w:val="28"/>
        </w:rPr>
        <w:t>.8</w:t>
      </w:r>
      <w:r w:rsidR="002B4350" w:rsidRPr="00AD2417">
        <w:rPr>
          <w:rFonts w:ascii="Times New Roman" w:hAnsi="Times New Roman"/>
          <w:sz w:val="28"/>
          <w:szCs w:val="28"/>
        </w:rPr>
        <w:t>.</w:t>
      </w:r>
      <w:r w:rsidR="002B4350" w:rsidRPr="00A52AAA">
        <w:rPr>
          <w:rFonts w:ascii="Times New Roman" w:hAnsi="Times New Roman"/>
          <w:b w:val="0"/>
          <w:sz w:val="28"/>
          <w:szCs w:val="28"/>
        </w:rPr>
        <w:t xml:space="preserve"> По окончании работы ГИА</w:t>
      </w:r>
      <w:r w:rsidR="00A9013A" w:rsidRPr="00A52AAA">
        <w:rPr>
          <w:rFonts w:ascii="Times New Roman" w:hAnsi="Times New Roman"/>
          <w:b w:val="0"/>
          <w:sz w:val="28"/>
          <w:szCs w:val="28"/>
        </w:rPr>
        <w:t xml:space="preserve"> по защите ВКР председатель составляет отч</w:t>
      </w:r>
      <w:r w:rsidR="00C97C8F" w:rsidRPr="00A52AAA">
        <w:rPr>
          <w:rFonts w:ascii="Times New Roman" w:hAnsi="Times New Roman"/>
          <w:b w:val="0"/>
          <w:sz w:val="28"/>
          <w:szCs w:val="28"/>
        </w:rPr>
        <w:t>ё</w:t>
      </w:r>
      <w:r w:rsidR="00A9013A" w:rsidRPr="00A52AAA">
        <w:rPr>
          <w:rFonts w:ascii="Times New Roman" w:hAnsi="Times New Roman"/>
          <w:b w:val="0"/>
          <w:sz w:val="28"/>
          <w:szCs w:val="28"/>
        </w:rPr>
        <w:t>т по утвержденной форме.</w:t>
      </w:r>
    </w:p>
    <w:p w:rsidR="00A9013A" w:rsidRDefault="00A9013A" w:rsidP="00A9013A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36646C" w:rsidRPr="00A52AAA" w:rsidRDefault="0036646C" w:rsidP="00A9013A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A9013A" w:rsidRPr="00A52AAA" w:rsidRDefault="00194B7F" w:rsidP="00A9013A">
      <w:pPr>
        <w:shd w:val="clear" w:color="auto" w:fill="FFFFFF"/>
        <w:spacing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  <w:r w:rsidRPr="00A52AAA">
        <w:rPr>
          <w:rFonts w:ascii="Times New Roman" w:hAnsi="Times New Roman"/>
          <w:sz w:val="28"/>
          <w:szCs w:val="28"/>
        </w:rPr>
        <w:t>8</w:t>
      </w:r>
      <w:r w:rsidR="00A9013A" w:rsidRPr="00A52AAA">
        <w:rPr>
          <w:rFonts w:ascii="Times New Roman" w:hAnsi="Times New Roman"/>
          <w:sz w:val="28"/>
          <w:szCs w:val="28"/>
        </w:rPr>
        <w:t>. ПРОЦЕДУРА ПОВТОРНОЙ ЗАЩИТЫ И СРОКИ ДОПОЛНИТЕЛЬНЫХ ЗА</w:t>
      </w:r>
      <w:r w:rsidR="002B4350" w:rsidRPr="00A52AAA">
        <w:rPr>
          <w:rFonts w:ascii="Times New Roman" w:hAnsi="Times New Roman"/>
          <w:sz w:val="28"/>
          <w:szCs w:val="28"/>
        </w:rPr>
        <w:t>СЕДАНИЙ ГИА</w:t>
      </w:r>
      <w:r w:rsidR="003D3374">
        <w:rPr>
          <w:rFonts w:ascii="Times New Roman" w:hAnsi="Times New Roman"/>
          <w:sz w:val="28"/>
          <w:szCs w:val="28"/>
        </w:rPr>
        <w:t xml:space="preserve"> ПО ЗАЩИТЕ ВЫПУСКНЫХ КВАЛИФИКАЦИОННЫХ РАБОТ</w:t>
      </w:r>
    </w:p>
    <w:p w:rsidR="00A9013A" w:rsidRPr="00A52AAA" w:rsidRDefault="00A9013A" w:rsidP="00A9013A">
      <w:pPr>
        <w:shd w:val="clear" w:color="auto" w:fill="FFFFFF"/>
        <w:spacing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9013A" w:rsidRPr="00A52AAA" w:rsidRDefault="00194B7F" w:rsidP="00A9013A">
      <w:pPr>
        <w:shd w:val="clear" w:color="auto" w:fill="FFFFFF"/>
        <w:tabs>
          <w:tab w:val="left" w:pos="914"/>
        </w:tabs>
        <w:spacing w:line="240" w:lineRule="auto"/>
        <w:ind w:firstLine="72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D2417">
        <w:rPr>
          <w:rFonts w:ascii="Times New Roman" w:hAnsi="Times New Roman"/>
          <w:sz w:val="28"/>
          <w:szCs w:val="28"/>
        </w:rPr>
        <w:t>8</w:t>
      </w:r>
      <w:r w:rsidR="00A9013A" w:rsidRPr="00AD2417">
        <w:rPr>
          <w:rFonts w:ascii="Times New Roman" w:hAnsi="Times New Roman"/>
          <w:sz w:val="28"/>
          <w:szCs w:val="28"/>
        </w:rPr>
        <w:t>.1.</w:t>
      </w:r>
      <w:r w:rsidR="00A9013A" w:rsidRPr="00A52AAA">
        <w:rPr>
          <w:rFonts w:ascii="Times New Roman" w:hAnsi="Times New Roman"/>
          <w:b w:val="0"/>
          <w:sz w:val="28"/>
          <w:szCs w:val="28"/>
        </w:rPr>
        <w:tab/>
        <w:t>Студент, получивший оценку «неудовлетворительно» при защите ВКР, при вос</w:t>
      </w:r>
      <w:r w:rsidR="00AD2417">
        <w:rPr>
          <w:rFonts w:ascii="Times New Roman" w:hAnsi="Times New Roman"/>
          <w:b w:val="0"/>
          <w:sz w:val="28"/>
          <w:szCs w:val="28"/>
        </w:rPr>
        <w:t>становлении в колледж</w:t>
      </w:r>
      <w:r w:rsidR="00A9013A" w:rsidRPr="00A52AAA">
        <w:rPr>
          <w:rFonts w:ascii="Times New Roman" w:hAnsi="Times New Roman"/>
          <w:b w:val="0"/>
          <w:sz w:val="28"/>
          <w:szCs w:val="28"/>
        </w:rPr>
        <w:t xml:space="preserve"> имеет право на повторную защиту ВКР.</w:t>
      </w:r>
    </w:p>
    <w:p w:rsidR="00A9013A" w:rsidRPr="00A52AAA" w:rsidRDefault="00A9013A" w:rsidP="00A9013A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b w:val="0"/>
          <w:sz w:val="28"/>
          <w:szCs w:val="28"/>
        </w:rPr>
        <w:t>Повторная защита ВКР назначается не ранее</w:t>
      </w:r>
      <w:r w:rsidR="00AD2417">
        <w:rPr>
          <w:rFonts w:ascii="Times New Roman" w:hAnsi="Times New Roman"/>
          <w:b w:val="0"/>
          <w:sz w:val="28"/>
          <w:szCs w:val="28"/>
        </w:rPr>
        <w:t>,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чем через 3 месяца и не позднее</w:t>
      </w:r>
      <w:r w:rsidR="00AD2417">
        <w:rPr>
          <w:rFonts w:ascii="Times New Roman" w:hAnsi="Times New Roman"/>
          <w:b w:val="0"/>
          <w:sz w:val="28"/>
          <w:szCs w:val="28"/>
        </w:rPr>
        <w:t>,</w:t>
      </w:r>
      <w:r w:rsidRPr="00A52AAA">
        <w:rPr>
          <w:rFonts w:ascii="Times New Roman" w:hAnsi="Times New Roman"/>
          <w:b w:val="0"/>
          <w:sz w:val="28"/>
          <w:szCs w:val="28"/>
        </w:rPr>
        <w:t xml:space="preserve"> чем через пять лет после прохождения процедуры защиты впервые. Повторная защита не может быть назначена более двух раз.</w:t>
      </w:r>
    </w:p>
    <w:p w:rsidR="00A9013A" w:rsidRPr="00A52AAA" w:rsidRDefault="00194B7F" w:rsidP="00A9013A">
      <w:pPr>
        <w:shd w:val="clear" w:color="auto" w:fill="FFFFFF"/>
        <w:tabs>
          <w:tab w:val="left" w:pos="850"/>
        </w:tabs>
        <w:spacing w:line="240" w:lineRule="auto"/>
        <w:ind w:firstLine="72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D2417">
        <w:rPr>
          <w:rFonts w:ascii="Times New Roman" w:hAnsi="Times New Roman"/>
          <w:sz w:val="28"/>
          <w:szCs w:val="28"/>
        </w:rPr>
        <w:lastRenderedPageBreak/>
        <w:t>8</w:t>
      </w:r>
      <w:r w:rsidR="00A9013A" w:rsidRPr="00AD2417">
        <w:rPr>
          <w:rFonts w:ascii="Times New Roman" w:hAnsi="Times New Roman"/>
          <w:sz w:val="28"/>
          <w:szCs w:val="28"/>
        </w:rPr>
        <w:t>.2.</w:t>
      </w:r>
      <w:r w:rsidR="00A9013A" w:rsidRPr="00A52AAA">
        <w:rPr>
          <w:rFonts w:ascii="Times New Roman" w:hAnsi="Times New Roman"/>
          <w:b w:val="0"/>
          <w:sz w:val="28"/>
          <w:szCs w:val="28"/>
        </w:rPr>
        <w:tab/>
        <w:t xml:space="preserve">Студенту, не защищавшему ВКР по уважительной причине, приказом директора может быть продлен срок обучения </w:t>
      </w:r>
      <w:r w:rsidR="002B4350" w:rsidRPr="00A52AAA">
        <w:rPr>
          <w:rFonts w:ascii="Times New Roman" w:hAnsi="Times New Roman"/>
          <w:b w:val="0"/>
          <w:sz w:val="28"/>
          <w:szCs w:val="28"/>
        </w:rPr>
        <w:t>до следующего периода работы ГИА</w:t>
      </w:r>
      <w:r w:rsidR="00A9013A" w:rsidRPr="00A52AAA">
        <w:rPr>
          <w:rFonts w:ascii="Times New Roman" w:hAnsi="Times New Roman"/>
          <w:b w:val="0"/>
          <w:sz w:val="28"/>
          <w:szCs w:val="28"/>
        </w:rPr>
        <w:t xml:space="preserve"> по защите ВКР, но не более чем на один год.</w:t>
      </w:r>
    </w:p>
    <w:p w:rsidR="00A9013A" w:rsidRPr="00A52AAA" w:rsidRDefault="002B4350" w:rsidP="00A9013A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52AAA">
        <w:rPr>
          <w:rFonts w:ascii="Times New Roman" w:hAnsi="Times New Roman"/>
          <w:b w:val="0"/>
          <w:sz w:val="28"/>
          <w:szCs w:val="28"/>
        </w:rPr>
        <w:t>Заседание ГИА</w:t>
      </w:r>
      <w:r w:rsidR="00A9013A" w:rsidRPr="00A52AAA">
        <w:rPr>
          <w:rFonts w:ascii="Times New Roman" w:hAnsi="Times New Roman"/>
          <w:b w:val="0"/>
          <w:sz w:val="28"/>
          <w:szCs w:val="28"/>
        </w:rPr>
        <w:t xml:space="preserve"> по защите ВКР организуется в установленные в колледже сроки, но не позднее четырех месяцев после подачи заявления лицом, не проходившим итоговых аттестационных испытаний по уважительной причине.</w:t>
      </w:r>
    </w:p>
    <w:p w:rsidR="00A9013A" w:rsidRDefault="00A9013A" w:rsidP="00A9013A">
      <w:pPr>
        <w:tabs>
          <w:tab w:val="left" w:pos="5670"/>
        </w:tabs>
        <w:spacing w:before="12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6646C" w:rsidRPr="00A52AAA" w:rsidRDefault="0036646C" w:rsidP="00A9013A">
      <w:pPr>
        <w:tabs>
          <w:tab w:val="left" w:pos="5670"/>
        </w:tabs>
        <w:spacing w:before="12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1441A" w:rsidRPr="00A52AAA" w:rsidRDefault="00194B7F" w:rsidP="00A9013A">
      <w:pPr>
        <w:tabs>
          <w:tab w:val="left" w:pos="5670"/>
        </w:tabs>
        <w:spacing w:before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52AAA">
        <w:rPr>
          <w:rFonts w:ascii="Times New Roman" w:hAnsi="Times New Roman"/>
          <w:sz w:val="28"/>
          <w:szCs w:val="28"/>
        </w:rPr>
        <w:t>9.</w:t>
      </w:r>
      <w:r w:rsidR="0011441A" w:rsidRPr="00A52AAA">
        <w:rPr>
          <w:rFonts w:ascii="Times New Roman" w:hAnsi="Times New Roman"/>
          <w:sz w:val="28"/>
          <w:szCs w:val="28"/>
        </w:rPr>
        <w:t xml:space="preserve"> ХРАНЕНИЕ ВЫПУСКНЫХ КВАЛИФИКАЦИОННЫХ РАБОТ</w:t>
      </w:r>
    </w:p>
    <w:p w:rsidR="00F76043" w:rsidRPr="00A52AAA" w:rsidRDefault="00F76043" w:rsidP="00A9013A">
      <w:pPr>
        <w:tabs>
          <w:tab w:val="left" w:pos="5670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1441A" w:rsidRPr="00A52AAA" w:rsidRDefault="00194B7F" w:rsidP="00A9013A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D2417">
        <w:rPr>
          <w:rFonts w:ascii="Times New Roman" w:hAnsi="Times New Roman"/>
          <w:sz w:val="28"/>
          <w:szCs w:val="28"/>
        </w:rPr>
        <w:t>9</w:t>
      </w:r>
      <w:r w:rsidR="0011441A" w:rsidRPr="00AD2417">
        <w:rPr>
          <w:rFonts w:ascii="Times New Roman" w:hAnsi="Times New Roman"/>
          <w:sz w:val="28"/>
          <w:szCs w:val="28"/>
        </w:rPr>
        <w:t>.1</w:t>
      </w:r>
      <w:r w:rsidR="00AD2417" w:rsidRPr="00AD2417">
        <w:rPr>
          <w:rFonts w:ascii="Times New Roman" w:hAnsi="Times New Roman"/>
          <w:sz w:val="28"/>
          <w:szCs w:val="28"/>
        </w:rPr>
        <w:t>.</w:t>
      </w:r>
      <w:r w:rsidR="00AD2417">
        <w:rPr>
          <w:rFonts w:ascii="Times New Roman" w:hAnsi="Times New Roman"/>
          <w:b w:val="0"/>
          <w:sz w:val="28"/>
          <w:szCs w:val="28"/>
        </w:rPr>
        <w:t xml:space="preserve"> Выполненные студентами</w:t>
      </w:r>
      <w:r w:rsidR="0011441A" w:rsidRPr="00A52AAA">
        <w:rPr>
          <w:rFonts w:ascii="Times New Roman" w:hAnsi="Times New Roman"/>
          <w:b w:val="0"/>
          <w:sz w:val="28"/>
          <w:szCs w:val="28"/>
        </w:rPr>
        <w:t xml:space="preserve"> выпускные квалификационные работы хранят</w:t>
      </w:r>
      <w:r w:rsidR="00AD2417">
        <w:rPr>
          <w:rFonts w:ascii="Times New Roman" w:hAnsi="Times New Roman"/>
          <w:b w:val="0"/>
          <w:sz w:val="28"/>
          <w:szCs w:val="28"/>
        </w:rPr>
        <w:t>ся после их защиты</w:t>
      </w:r>
      <w:r w:rsidR="0011441A" w:rsidRPr="00A52AAA">
        <w:rPr>
          <w:rFonts w:ascii="Times New Roman" w:hAnsi="Times New Roman"/>
          <w:b w:val="0"/>
          <w:sz w:val="28"/>
          <w:szCs w:val="28"/>
        </w:rPr>
        <w:t xml:space="preserve"> в колледже не менее 5 лет. По истечении указанного срока вопрос о дальнейшем хранении решается комиссией, назначаемой приказом директора колледжа. Комиссия представляет предложение о списании выпускных квалификационных работ.</w:t>
      </w:r>
    </w:p>
    <w:p w:rsidR="0011441A" w:rsidRPr="00A52AAA" w:rsidRDefault="00194B7F" w:rsidP="00A9013A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D2417">
        <w:rPr>
          <w:rFonts w:ascii="Times New Roman" w:hAnsi="Times New Roman"/>
          <w:sz w:val="28"/>
          <w:szCs w:val="28"/>
        </w:rPr>
        <w:t>9</w:t>
      </w:r>
      <w:r w:rsidR="0011441A" w:rsidRPr="00AD2417">
        <w:rPr>
          <w:rFonts w:ascii="Times New Roman" w:hAnsi="Times New Roman"/>
          <w:sz w:val="28"/>
          <w:szCs w:val="28"/>
        </w:rPr>
        <w:t>.2</w:t>
      </w:r>
      <w:r w:rsidR="00AD2417" w:rsidRPr="00AD2417">
        <w:rPr>
          <w:rFonts w:ascii="Times New Roman" w:hAnsi="Times New Roman"/>
          <w:sz w:val="28"/>
          <w:szCs w:val="28"/>
        </w:rPr>
        <w:t>.</w:t>
      </w:r>
      <w:r w:rsidR="0011441A" w:rsidRPr="00A52AAA">
        <w:rPr>
          <w:rFonts w:ascii="Times New Roman" w:hAnsi="Times New Roman"/>
          <w:b w:val="0"/>
          <w:sz w:val="28"/>
          <w:szCs w:val="28"/>
        </w:rPr>
        <w:t xml:space="preserve"> Списание выпускных квалификационных работ оформляется соответствующим актом.</w:t>
      </w:r>
    </w:p>
    <w:p w:rsidR="0011441A" w:rsidRPr="00A52AAA" w:rsidRDefault="00194B7F" w:rsidP="00A9013A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D2417">
        <w:rPr>
          <w:rFonts w:ascii="Times New Roman" w:hAnsi="Times New Roman"/>
          <w:sz w:val="28"/>
          <w:szCs w:val="28"/>
        </w:rPr>
        <w:t>9</w:t>
      </w:r>
      <w:r w:rsidR="0011441A" w:rsidRPr="00AD2417">
        <w:rPr>
          <w:rFonts w:ascii="Times New Roman" w:hAnsi="Times New Roman"/>
          <w:sz w:val="28"/>
          <w:szCs w:val="28"/>
        </w:rPr>
        <w:t>.3</w:t>
      </w:r>
      <w:r w:rsidR="00AD2417">
        <w:rPr>
          <w:rFonts w:ascii="Times New Roman" w:hAnsi="Times New Roman"/>
          <w:b w:val="0"/>
          <w:sz w:val="28"/>
          <w:szCs w:val="28"/>
        </w:rPr>
        <w:t>.</w:t>
      </w:r>
      <w:r w:rsidR="0011441A" w:rsidRPr="00A52AAA">
        <w:rPr>
          <w:rFonts w:ascii="Times New Roman" w:hAnsi="Times New Roman"/>
          <w:b w:val="0"/>
          <w:sz w:val="28"/>
          <w:szCs w:val="28"/>
        </w:rPr>
        <w:t xml:space="preserve"> Лучшие выпускные квалификационные работы, представляющие учебно-методическую ценность, могут быть использованы в качестве учебных пособий в учебных </w:t>
      </w:r>
      <w:r w:rsidR="00DC68EF" w:rsidRPr="00A52AAA">
        <w:rPr>
          <w:rFonts w:ascii="Times New Roman" w:hAnsi="Times New Roman"/>
          <w:b w:val="0"/>
          <w:sz w:val="28"/>
          <w:szCs w:val="28"/>
        </w:rPr>
        <w:t>аудиториях</w:t>
      </w:r>
      <w:r w:rsidR="0011441A" w:rsidRPr="00A52AAA">
        <w:rPr>
          <w:rFonts w:ascii="Times New Roman" w:hAnsi="Times New Roman"/>
          <w:b w:val="0"/>
          <w:sz w:val="28"/>
          <w:szCs w:val="28"/>
        </w:rPr>
        <w:t xml:space="preserve"> колледжа.</w:t>
      </w:r>
    </w:p>
    <w:p w:rsidR="00067207" w:rsidRDefault="00194B7F" w:rsidP="00AD2417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D2417">
        <w:rPr>
          <w:rFonts w:ascii="Times New Roman" w:hAnsi="Times New Roman"/>
          <w:sz w:val="28"/>
          <w:szCs w:val="28"/>
        </w:rPr>
        <w:t>9</w:t>
      </w:r>
      <w:r w:rsidR="0011441A" w:rsidRPr="00AD2417">
        <w:rPr>
          <w:rFonts w:ascii="Times New Roman" w:hAnsi="Times New Roman"/>
          <w:sz w:val="28"/>
          <w:szCs w:val="28"/>
        </w:rPr>
        <w:t>.4</w:t>
      </w:r>
      <w:r w:rsidR="00AD2417" w:rsidRPr="00AD2417">
        <w:rPr>
          <w:rFonts w:ascii="Times New Roman" w:hAnsi="Times New Roman"/>
          <w:sz w:val="28"/>
          <w:szCs w:val="28"/>
        </w:rPr>
        <w:t>.</w:t>
      </w:r>
      <w:r w:rsidR="0011441A" w:rsidRPr="00AD2417">
        <w:rPr>
          <w:rFonts w:ascii="Times New Roman" w:hAnsi="Times New Roman"/>
          <w:sz w:val="28"/>
          <w:szCs w:val="28"/>
        </w:rPr>
        <w:t xml:space="preserve"> </w:t>
      </w:r>
      <w:r w:rsidR="0011441A" w:rsidRPr="00A52AAA">
        <w:rPr>
          <w:rFonts w:ascii="Times New Roman" w:hAnsi="Times New Roman"/>
          <w:b w:val="0"/>
          <w:sz w:val="28"/>
          <w:szCs w:val="28"/>
        </w:rPr>
        <w:t>По запросу предприятий, учреждений директор колледжа имеет право разрешить снимать копии выпускных квалификационных работ студентов. При наличии в выпускной квалификационной работе изобретения или рационализаторского предложения разрешение на копию выдается только после оформления в установленном порядке</w:t>
      </w:r>
      <w:r w:rsidR="007F3DEF" w:rsidRPr="00A52AAA">
        <w:rPr>
          <w:rFonts w:ascii="Times New Roman" w:hAnsi="Times New Roman"/>
          <w:b w:val="0"/>
          <w:sz w:val="28"/>
          <w:szCs w:val="28"/>
        </w:rPr>
        <w:t xml:space="preserve"> заявки на авторские права студент</w:t>
      </w:r>
      <w:r w:rsidR="00DC68EF" w:rsidRPr="00A52AAA">
        <w:rPr>
          <w:rFonts w:ascii="Times New Roman" w:hAnsi="Times New Roman"/>
          <w:b w:val="0"/>
          <w:sz w:val="28"/>
          <w:szCs w:val="28"/>
        </w:rPr>
        <w:t>о</w:t>
      </w:r>
      <w:r w:rsidR="007F3DEF" w:rsidRPr="00A52AAA">
        <w:rPr>
          <w:rFonts w:ascii="Times New Roman" w:hAnsi="Times New Roman"/>
          <w:b w:val="0"/>
          <w:sz w:val="28"/>
          <w:szCs w:val="28"/>
        </w:rPr>
        <w:t>в.</w:t>
      </w:r>
    </w:p>
    <w:p w:rsidR="0036646C" w:rsidRDefault="0036646C" w:rsidP="00AD2417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36646C" w:rsidRDefault="0036646C" w:rsidP="00AD2417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36646C" w:rsidRDefault="0036646C" w:rsidP="00AD2417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36646C" w:rsidRDefault="0036646C" w:rsidP="00AD2417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36646C" w:rsidRDefault="0036646C" w:rsidP="00AD2417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36646C" w:rsidRDefault="0036646C" w:rsidP="00AD2417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36646C" w:rsidRDefault="0036646C" w:rsidP="00AD2417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36646C" w:rsidRDefault="0036646C" w:rsidP="00AD2417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36646C" w:rsidRDefault="0036646C" w:rsidP="00AD2417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36646C" w:rsidRDefault="0036646C" w:rsidP="00AD2417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36646C" w:rsidRDefault="0036646C" w:rsidP="00AD2417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36646C" w:rsidRDefault="0036646C" w:rsidP="00AD2417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36646C" w:rsidRDefault="0036646C" w:rsidP="00AD2417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36646C" w:rsidRDefault="0036646C" w:rsidP="00AD2417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36646C" w:rsidRDefault="0036646C" w:rsidP="00AD2417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36646C" w:rsidRDefault="0036646C" w:rsidP="00AD2417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36646C" w:rsidRDefault="0036646C" w:rsidP="00AD2417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36646C" w:rsidRDefault="0036646C" w:rsidP="00AD2417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36646C" w:rsidRDefault="0036646C" w:rsidP="00AD2417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36646C" w:rsidRDefault="0036646C" w:rsidP="00AD2417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152D07" w:rsidRPr="00152D07" w:rsidRDefault="00152D07" w:rsidP="00152D07">
      <w:pPr>
        <w:tabs>
          <w:tab w:val="left" w:pos="5670"/>
        </w:tabs>
        <w:spacing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152D07">
        <w:rPr>
          <w:rFonts w:ascii="Times New Roman" w:hAnsi="Times New Roman"/>
          <w:i/>
          <w:sz w:val="28"/>
          <w:szCs w:val="28"/>
        </w:rPr>
        <w:lastRenderedPageBreak/>
        <w:t>ПРИЛОЖЕНИЕ</w:t>
      </w:r>
    </w:p>
    <w:p w:rsidR="00152D07" w:rsidRDefault="00152D07" w:rsidP="00AD2417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6646C" w:rsidTr="005149AD">
        <w:tc>
          <w:tcPr>
            <w:tcW w:w="5068" w:type="dxa"/>
          </w:tcPr>
          <w:p w:rsidR="0036646C" w:rsidRPr="0036646C" w:rsidRDefault="0036646C" w:rsidP="0036646C">
            <w:pPr>
              <w:tabs>
                <w:tab w:val="left" w:pos="567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646C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36646C" w:rsidRDefault="0036646C" w:rsidP="00AD2417">
            <w:pPr>
              <w:tabs>
                <w:tab w:val="left" w:pos="567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_____________________</w:t>
            </w:r>
          </w:p>
          <w:p w:rsidR="0036646C" w:rsidRDefault="0036646C" w:rsidP="00AD2417">
            <w:pPr>
              <w:tabs>
                <w:tab w:val="left" w:pos="567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_____________________</w:t>
            </w:r>
          </w:p>
          <w:p w:rsidR="0036646C" w:rsidRDefault="0036646C" w:rsidP="00AD2417">
            <w:pPr>
              <w:tabs>
                <w:tab w:val="left" w:pos="567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_____________________</w:t>
            </w:r>
          </w:p>
          <w:p w:rsidR="0036646C" w:rsidRDefault="0036646C" w:rsidP="00AD2417">
            <w:pPr>
              <w:tabs>
                <w:tab w:val="left" w:pos="567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_____________________</w:t>
            </w:r>
          </w:p>
          <w:p w:rsidR="0036646C" w:rsidRDefault="0036646C" w:rsidP="00AD2417">
            <w:pPr>
              <w:tabs>
                <w:tab w:val="left" w:pos="567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«___»____________20__</w:t>
            </w:r>
          </w:p>
          <w:p w:rsidR="0036646C" w:rsidRDefault="0036646C" w:rsidP="00AD2417">
            <w:pPr>
              <w:tabs>
                <w:tab w:val="left" w:pos="567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069" w:type="dxa"/>
          </w:tcPr>
          <w:p w:rsidR="0036646C" w:rsidRPr="0036646C" w:rsidRDefault="0036646C" w:rsidP="0036646C">
            <w:pPr>
              <w:tabs>
                <w:tab w:val="left" w:pos="5670"/>
              </w:tabs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6646C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36646C" w:rsidRDefault="0036646C" w:rsidP="0036646C">
            <w:pPr>
              <w:tabs>
                <w:tab w:val="left" w:pos="5670"/>
              </w:tabs>
              <w:spacing w:line="240" w:lineRule="auto"/>
              <w:contextualSpacing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Директор ГПОО ТО </w:t>
            </w:r>
          </w:p>
          <w:p w:rsidR="0036646C" w:rsidRDefault="0036646C" w:rsidP="0036646C">
            <w:pPr>
              <w:tabs>
                <w:tab w:val="left" w:pos="5670"/>
              </w:tabs>
              <w:spacing w:line="240" w:lineRule="auto"/>
              <w:contextualSpacing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«ТСХК имени И.С. Ефанова»</w:t>
            </w:r>
          </w:p>
          <w:p w:rsidR="0036646C" w:rsidRDefault="0036646C" w:rsidP="0036646C">
            <w:pPr>
              <w:tabs>
                <w:tab w:val="left" w:pos="5670"/>
              </w:tabs>
              <w:spacing w:line="240" w:lineRule="auto"/>
              <w:contextualSpacing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_______________Глотов О.А.</w:t>
            </w:r>
          </w:p>
          <w:p w:rsidR="0036646C" w:rsidRDefault="0036646C" w:rsidP="0036646C">
            <w:pPr>
              <w:tabs>
                <w:tab w:val="left" w:pos="5670"/>
              </w:tabs>
              <w:spacing w:line="240" w:lineRule="auto"/>
              <w:contextualSpacing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_________________________</w:t>
            </w:r>
          </w:p>
          <w:p w:rsidR="0036646C" w:rsidRDefault="0036646C" w:rsidP="0036646C">
            <w:pPr>
              <w:tabs>
                <w:tab w:val="left" w:pos="5670"/>
              </w:tabs>
              <w:spacing w:line="240" w:lineRule="auto"/>
              <w:contextualSpacing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«___»_________________20__</w:t>
            </w:r>
          </w:p>
          <w:p w:rsidR="0036646C" w:rsidRDefault="0036646C" w:rsidP="0036646C">
            <w:pPr>
              <w:tabs>
                <w:tab w:val="left" w:pos="5670"/>
              </w:tabs>
              <w:spacing w:line="240" w:lineRule="auto"/>
              <w:contextualSpacing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36646C" w:rsidRDefault="0036646C" w:rsidP="00AD2417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36646C" w:rsidRDefault="0036646C" w:rsidP="00AD2417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36646C" w:rsidRPr="005149AD" w:rsidRDefault="005149AD" w:rsidP="005149AD">
      <w:pPr>
        <w:tabs>
          <w:tab w:val="left" w:pos="5670"/>
        </w:tabs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5149AD">
        <w:rPr>
          <w:rFonts w:ascii="Times New Roman" w:hAnsi="Times New Roman"/>
          <w:sz w:val="28"/>
          <w:szCs w:val="28"/>
        </w:rPr>
        <w:t>ТЕМА</w:t>
      </w:r>
    </w:p>
    <w:p w:rsidR="0036646C" w:rsidRDefault="005149AD" w:rsidP="005149AD">
      <w:pPr>
        <w:tabs>
          <w:tab w:val="left" w:pos="5670"/>
        </w:tabs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5149AD">
        <w:rPr>
          <w:rFonts w:ascii="Times New Roman" w:hAnsi="Times New Roman"/>
          <w:sz w:val="28"/>
          <w:szCs w:val="28"/>
        </w:rPr>
        <w:t>ВЫПУСКНОЙ КВАЛИФИКАЦИОННОЙ РАБОТЫ</w:t>
      </w:r>
    </w:p>
    <w:p w:rsidR="005149AD" w:rsidRPr="005149AD" w:rsidRDefault="005149AD" w:rsidP="005149AD">
      <w:pPr>
        <w:tabs>
          <w:tab w:val="left" w:pos="5670"/>
        </w:tabs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6646C" w:rsidRDefault="0036646C" w:rsidP="0023634B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Студенту(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ке</w:t>
      </w:r>
      <w:proofErr w:type="spellEnd"/>
      <w:r>
        <w:rPr>
          <w:rFonts w:ascii="Times New Roman" w:hAnsi="Times New Roman"/>
          <w:b w:val="0"/>
          <w:sz w:val="28"/>
          <w:szCs w:val="28"/>
        </w:rPr>
        <w:t>) ____</w:t>
      </w:r>
      <w:r w:rsidR="0023634B">
        <w:rPr>
          <w:rFonts w:ascii="Times New Roman" w:hAnsi="Times New Roman"/>
          <w:b w:val="0"/>
          <w:sz w:val="28"/>
          <w:szCs w:val="28"/>
        </w:rPr>
        <w:t>_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курса_____</w:t>
      </w:r>
      <w:r w:rsidR="005149AD">
        <w:rPr>
          <w:rFonts w:ascii="Times New Roman" w:hAnsi="Times New Roman"/>
          <w:b w:val="0"/>
          <w:sz w:val="28"/>
          <w:szCs w:val="28"/>
        </w:rPr>
        <w:t>___</w:t>
      </w:r>
      <w:r>
        <w:rPr>
          <w:rFonts w:ascii="Times New Roman" w:hAnsi="Times New Roman"/>
          <w:b w:val="0"/>
          <w:sz w:val="28"/>
          <w:szCs w:val="28"/>
        </w:rPr>
        <w:t>_группы</w:t>
      </w:r>
      <w:proofErr w:type="spellEnd"/>
    </w:p>
    <w:p w:rsidR="0036646C" w:rsidRDefault="0036646C" w:rsidP="00AD2417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Специальности __________________________________________________</w:t>
      </w:r>
    </w:p>
    <w:p w:rsidR="0036646C" w:rsidRDefault="0036646C" w:rsidP="00AD2417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</w:t>
      </w:r>
    </w:p>
    <w:p w:rsidR="005149AD" w:rsidRDefault="005149AD" w:rsidP="00AD2417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5149AD" w:rsidRDefault="005149AD" w:rsidP="00AD2417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</w:t>
      </w:r>
    </w:p>
    <w:p w:rsidR="005149AD" w:rsidRDefault="005149AD" w:rsidP="005149AD">
      <w:pPr>
        <w:tabs>
          <w:tab w:val="left" w:pos="5670"/>
        </w:tabs>
        <w:spacing w:line="240" w:lineRule="auto"/>
        <w:ind w:firstLine="709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(Ф.И.О. студента)</w:t>
      </w:r>
    </w:p>
    <w:p w:rsidR="005149AD" w:rsidRDefault="005149AD" w:rsidP="00AD2417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5149AD" w:rsidRDefault="005149AD" w:rsidP="00AD2417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Тема выпускной квалификационной работы: ___________________________</w:t>
      </w:r>
    </w:p>
    <w:p w:rsidR="005149AD" w:rsidRDefault="005149AD" w:rsidP="00AD2417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</w:t>
      </w:r>
    </w:p>
    <w:p w:rsidR="005149AD" w:rsidRDefault="005149AD" w:rsidP="00AD2417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</w:t>
      </w:r>
    </w:p>
    <w:p w:rsidR="005149AD" w:rsidRDefault="005149AD" w:rsidP="00AD2417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</w:t>
      </w:r>
    </w:p>
    <w:p w:rsidR="005149AD" w:rsidRDefault="005149AD" w:rsidP="00AD2417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</w:t>
      </w:r>
    </w:p>
    <w:p w:rsidR="005149AD" w:rsidRDefault="005149AD" w:rsidP="00AD2417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5149AD" w:rsidRDefault="005149AD" w:rsidP="00AD2417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5149AD" w:rsidRDefault="005149AD" w:rsidP="00AD2417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5149AD" w:rsidRDefault="005149AD" w:rsidP="00AD2417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Руководитель ВКР (фамилия и должность):__________________________</w:t>
      </w:r>
    </w:p>
    <w:p w:rsidR="005149AD" w:rsidRDefault="005149AD" w:rsidP="00AD2417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</w:t>
      </w:r>
    </w:p>
    <w:p w:rsidR="005149AD" w:rsidRDefault="005149AD" w:rsidP="00AD2417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</w:t>
      </w:r>
    </w:p>
    <w:p w:rsidR="005149AD" w:rsidRDefault="005149AD" w:rsidP="005149AD">
      <w:pPr>
        <w:spacing w:line="240" w:lineRule="auto"/>
        <w:ind w:left="709"/>
        <w:jc w:val="both"/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</w:p>
    <w:p w:rsidR="005149AD" w:rsidRPr="005149AD" w:rsidRDefault="005149AD" w:rsidP="005149AD">
      <w:pPr>
        <w:spacing w:line="240" w:lineRule="auto"/>
        <w:ind w:left="709"/>
        <w:jc w:val="both"/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5149AD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Рассмотрено на </w:t>
      </w:r>
      <w:proofErr w:type="gramStart"/>
      <w:r w:rsidRPr="005149AD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заседании</w:t>
      </w:r>
      <w:proofErr w:type="gramEnd"/>
      <w:r w:rsidRPr="005149AD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 цикловой комиссии _________________________</w:t>
      </w:r>
    </w:p>
    <w:p w:rsidR="005149AD" w:rsidRPr="005149AD" w:rsidRDefault="005149AD" w:rsidP="005149AD">
      <w:pPr>
        <w:spacing w:line="240" w:lineRule="auto"/>
        <w:ind w:left="709"/>
        <w:jc w:val="both"/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5149AD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____________________________</w:t>
      </w:r>
    </w:p>
    <w:p w:rsidR="005149AD" w:rsidRPr="005149AD" w:rsidRDefault="005149AD" w:rsidP="005149AD">
      <w:pPr>
        <w:spacing w:line="240" w:lineRule="auto"/>
        <w:ind w:left="709"/>
        <w:jc w:val="both"/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5149AD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                              (наименование)</w:t>
      </w:r>
    </w:p>
    <w:p w:rsidR="00152D07" w:rsidRDefault="00152D07" w:rsidP="005149AD">
      <w:pPr>
        <w:spacing w:line="240" w:lineRule="auto"/>
        <w:ind w:left="709"/>
        <w:jc w:val="both"/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</w:p>
    <w:p w:rsidR="005149AD" w:rsidRPr="005149AD" w:rsidRDefault="005149AD" w:rsidP="00152D07">
      <w:pPr>
        <w:spacing w:line="240" w:lineRule="auto"/>
        <w:ind w:firstLine="709"/>
        <w:jc w:val="both"/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5149AD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Протокол № ______</w:t>
      </w:r>
      <w:r w:rsidR="00152D07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______ от «____»_______________20___</w:t>
      </w:r>
    </w:p>
    <w:p w:rsidR="005149AD" w:rsidRDefault="005149AD" w:rsidP="005149AD">
      <w:pPr>
        <w:spacing w:line="240" w:lineRule="auto"/>
        <w:ind w:left="709"/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5149AD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     </w:t>
      </w:r>
    </w:p>
    <w:p w:rsidR="00152D07" w:rsidRDefault="00152D07" w:rsidP="005149AD">
      <w:pPr>
        <w:spacing w:line="240" w:lineRule="auto"/>
        <w:ind w:left="709"/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</w:p>
    <w:p w:rsidR="005149AD" w:rsidRPr="005149AD" w:rsidRDefault="005149AD" w:rsidP="005149AD">
      <w:pPr>
        <w:spacing w:line="240" w:lineRule="auto"/>
        <w:ind w:left="709"/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Руководитель ВКР:</w:t>
      </w:r>
      <w:r w:rsidRPr="005149AD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______________________________</w:t>
      </w:r>
    </w:p>
    <w:p w:rsidR="005149AD" w:rsidRDefault="005149AD" w:rsidP="005149AD">
      <w:pPr>
        <w:spacing w:line="240" w:lineRule="auto"/>
        <w:ind w:left="709"/>
        <w:jc w:val="both"/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5149AD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                                         </w:t>
      </w:r>
      <w:r w:rsidR="00152D07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                        </w:t>
      </w:r>
      <w:r w:rsidRPr="005149AD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(подпись, дата)</w:t>
      </w:r>
    </w:p>
    <w:p w:rsidR="00152D07" w:rsidRDefault="00152D07" w:rsidP="00152D07">
      <w:pPr>
        <w:spacing w:line="240" w:lineRule="auto"/>
        <w:jc w:val="both"/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</w:p>
    <w:p w:rsidR="005149AD" w:rsidRPr="005149AD" w:rsidRDefault="005149AD" w:rsidP="005149AD">
      <w:pPr>
        <w:spacing w:line="240" w:lineRule="auto"/>
        <w:ind w:left="709"/>
        <w:jc w:val="both"/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5149AD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Председатель цикловой комиссии</w:t>
      </w:r>
      <w:r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:</w:t>
      </w:r>
      <w:r w:rsidRPr="005149AD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 _____</w:t>
      </w:r>
      <w:r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____________________________</w:t>
      </w:r>
    </w:p>
    <w:p w:rsidR="005149AD" w:rsidRPr="005149AD" w:rsidRDefault="005149AD" w:rsidP="005149AD">
      <w:pPr>
        <w:spacing w:line="240" w:lineRule="auto"/>
        <w:ind w:left="709"/>
        <w:jc w:val="both"/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5149AD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                                             </w:t>
      </w:r>
      <w:r w:rsidR="00152D07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                                      </w:t>
      </w:r>
      <w:r w:rsidRPr="005149AD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 (подпись, дата)</w:t>
      </w:r>
    </w:p>
    <w:p w:rsidR="005149AD" w:rsidRPr="00A52AAA" w:rsidRDefault="005149AD" w:rsidP="00AD2417">
      <w:pPr>
        <w:tabs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sectPr w:rsidR="005149AD" w:rsidRPr="00A52AAA" w:rsidSect="00A52AAA">
      <w:footerReference w:type="default" r:id="rId10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2C1" w:rsidRDefault="000522C1" w:rsidP="007F3DEF">
      <w:pPr>
        <w:spacing w:line="240" w:lineRule="auto"/>
      </w:pPr>
      <w:r>
        <w:separator/>
      </w:r>
    </w:p>
  </w:endnote>
  <w:endnote w:type="continuationSeparator" w:id="0">
    <w:p w:rsidR="000522C1" w:rsidRDefault="000522C1" w:rsidP="007F3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0799"/>
      <w:docPartObj>
        <w:docPartGallery w:val="Page Numbers (Bottom of Page)"/>
        <w:docPartUnique/>
      </w:docPartObj>
    </w:sdtPr>
    <w:sdtContent>
      <w:p w:rsidR="0036646C" w:rsidRDefault="00D92CD7">
        <w:pPr>
          <w:pStyle w:val="a6"/>
          <w:jc w:val="right"/>
        </w:pPr>
        <w:fldSimple w:instr=" PAGE   \* MERGEFORMAT ">
          <w:r w:rsidR="0023634B">
            <w:rPr>
              <w:noProof/>
            </w:rPr>
            <w:t>2</w:t>
          </w:r>
        </w:fldSimple>
      </w:p>
    </w:sdtContent>
  </w:sdt>
  <w:p w:rsidR="0036646C" w:rsidRDefault="003664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2C1" w:rsidRDefault="000522C1" w:rsidP="007F3DEF">
      <w:pPr>
        <w:spacing w:line="240" w:lineRule="auto"/>
      </w:pPr>
      <w:r>
        <w:separator/>
      </w:r>
    </w:p>
  </w:footnote>
  <w:footnote w:type="continuationSeparator" w:id="0">
    <w:p w:rsidR="000522C1" w:rsidRDefault="000522C1" w:rsidP="007F3D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1E4E80"/>
    <w:lvl w:ilvl="0">
      <w:numFmt w:val="bullet"/>
      <w:lvlText w:val="*"/>
      <w:lvlJc w:val="left"/>
    </w:lvl>
  </w:abstractNum>
  <w:abstractNum w:abstractNumId="1">
    <w:nsid w:val="01682FC8"/>
    <w:multiLevelType w:val="hybridMultilevel"/>
    <w:tmpl w:val="A930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778E8"/>
    <w:multiLevelType w:val="hybridMultilevel"/>
    <w:tmpl w:val="7754658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A1F7623"/>
    <w:multiLevelType w:val="singleLevel"/>
    <w:tmpl w:val="CB3C491A"/>
    <w:lvl w:ilvl="0">
      <w:start w:val="1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0CFF3B28"/>
    <w:multiLevelType w:val="hybridMultilevel"/>
    <w:tmpl w:val="3D704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6779F"/>
    <w:multiLevelType w:val="hybridMultilevel"/>
    <w:tmpl w:val="A8D8F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F6EA8"/>
    <w:multiLevelType w:val="hybridMultilevel"/>
    <w:tmpl w:val="4F9A4858"/>
    <w:lvl w:ilvl="0" w:tplc="6B24D024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9B58EE"/>
    <w:multiLevelType w:val="hybridMultilevel"/>
    <w:tmpl w:val="CB225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361CC"/>
    <w:multiLevelType w:val="hybridMultilevel"/>
    <w:tmpl w:val="54FCB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051D5"/>
    <w:multiLevelType w:val="hybridMultilevel"/>
    <w:tmpl w:val="363E7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3702B"/>
    <w:multiLevelType w:val="multilevel"/>
    <w:tmpl w:val="ADF4F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9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1">
    <w:nsid w:val="399546DE"/>
    <w:multiLevelType w:val="hybridMultilevel"/>
    <w:tmpl w:val="E618B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441E3F"/>
    <w:multiLevelType w:val="hybridMultilevel"/>
    <w:tmpl w:val="F7341634"/>
    <w:lvl w:ilvl="0" w:tplc="32AC4110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4A16A4"/>
    <w:multiLevelType w:val="hybridMultilevel"/>
    <w:tmpl w:val="D26C04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4357B1"/>
    <w:multiLevelType w:val="multilevel"/>
    <w:tmpl w:val="3E6075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3510C0C"/>
    <w:multiLevelType w:val="hybridMultilevel"/>
    <w:tmpl w:val="9E68A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7606C"/>
    <w:multiLevelType w:val="hybridMultilevel"/>
    <w:tmpl w:val="0B007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F0C6E"/>
    <w:multiLevelType w:val="hybridMultilevel"/>
    <w:tmpl w:val="33C69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D6FA1"/>
    <w:multiLevelType w:val="singleLevel"/>
    <w:tmpl w:val="8384C9F4"/>
    <w:lvl w:ilvl="0">
      <w:start w:val="4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6"/>
  </w:num>
  <w:num w:numId="11">
    <w:abstractNumId w:val="11"/>
  </w:num>
  <w:num w:numId="12">
    <w:abstractNumId w:val="2"/>
  </w:num>
  <w:num w:numId="13">
    <w:abstractNumId w:val="15"/>
  </w:num>
  <w:num w:numId="14">
    <w:abstractNumId w:val="17"/>
  </w:num>
  <w:num w:numId="15">
    <w:abstractNumId w:val="1"/>
  </w:num>
  <w:num w:numId="16">
    <w:abstractNumId w:val="7"/>
  </w:num>
  <w:num w:numId="17">
    <w:abstractNumId w:val="8"/>
  </w:num>
  <w:num w:numId="18">
    <w:abstractNumId w:val="4"/>
  </w:num>
  <w:num w:numId="19">
    <w:abstractNumId w:val="16"/>
  </w:num>
  <w:num w:numId="20">
    <w:abstractNumId w:val="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drawingGridHorizontalSpacing w:val="221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4022E0"/>
    <w:rsid w:val="00014801"/>
    <w:rsid w:val="00016CBA"/>
    <w:rsid w:val="000522C1"/>
    <w:rsid w:val="00067207"/>
    <w:rsid w:val="000711B7"/>
    <w:rsid w:val="000866D2"/>
    <w:rsid w:val="00092F2C"/>
    <w:rsid w:val="000B18C7"/>
    <w:rsid w:val="000C1FE3"/>
    <w:rsid w:val="000D41B2"/>
    <w:rsid w:val="000D4541"/>
    <w:rsid w:val="000E1ADC"/>
    <w:rsid w:val="000E2A0A"/>
    <w:rsid w:val="000F3531"/>
    <w:rsid w:val="001008CC"/>
    <w:rsid w:val="0011441A"/>
    <w:rsid w:val="001353EF"/>
    <w:rsid w:val="00136D32"/>
    <w:rsid w:val="00144028"/>
    <w:rsid w:val="0014570B"/>
    <w:rsid w:val="00152D07"/>
    <w:rsid w:val="001628D5"/>
    <w:rsid w:val="00194B7F"/>
    <w:rsid w:val="001D61E7"/>
    <w:rsid w:val="0020424D"/>
    <w:rsid w:val="00207776"/>
    <w:rsid w:val="00221B40"/>
    <w:rsid w:val="00221E36"/>
    <w:rsid w:val="00227C6C"/>
    <w:rsid w:val="0023634B"/>
    <w:rsid w:val="00243BB1"/>
    <w:rsid w:val="00267AFA"/>
    <w:rsid w:val="002706ED"/>
    <w:rsid w:val="00277EF6"/>
    <w:rsid w:val="002B4350"/>
    <w:rsid w:val="002D2E2B"/>
    <w:rsid w:val="002E70B2"/>
    <w:rsid w:val="002F0149"/>
    <w:rsid w:val="002F0B0D"/>
    <w:rsid w:val="00317F6A"/>
    <w:rsid w:val="0033506B"/>
    <w:rsid w:val="00344C78"/>
    <w:rsid w:val="00356F1E"/>
    <w:rsid w:val="0036646C"/>
    <w:rsid w:val="003735DD"/>
    <w:rsid w:val="0037637A"/>
    <w:rsid w:val="003809ED"/>
    <w:rsid w:val="00386F5E"/>
    <w:rsid w:val="00393F5F"/>
    <w:rsid w:val="003B48EF"/>
    <w:rsid w:val="003B699A"/>
    <w:rsid w:val="003C21D5"/>
    <w:rsid w:val="003C48D7"/>
    <w:rsid w:val="003C7CDA"/>
    <w:rsid w:val="003D10AB"/>
    <w:rsid w:val="003D3374"/>
    <w:rsid w:val="003D3F19"/>
    <w:rsid w:val="004022E0"/>
    <w:rsid w:val="00402983"/>
    <w:rsid w:val="00410E1D"/>
    <w:rsid w:val="00454AA6"/>
    <w:rsid w:val="004813AF"/>
    <w:rsid w:val="004B5C6C"/>
    <w:rsid w:val="004B627C"/>
    <w:rsid w:val="004B6728"/>
    <w:rsid w:val="004C715B"/>
    <w:rsid w:val="004D2C09"/>
    <w:rsid w:val="004E0FB9"/>
    <w:rsid w:val="005149AD"/>
    <w:rsid w:val="00533F09"/>
    <w:rsid w:val="00561929"/>
    <w:rsid w:val="00564D7C"/>
    <w:rsid w:val="00572F6D"/>
    <w:rsid w:val="00582107"/>
    <w:rsid w:val="005B78D7"/>
    <w:rsid w:val="005F2C5D"/>
    <w:rsid w:val="00624CA2"/>
    <w:rsid w:val="00637018"/>
    <w:rsid w:val="00646DA4"/>
    <w:rsid w:val="00647CED"/>
    <w:rsid w:val="00661FD6"/>
    <w:rsid w:val="00666B84"/>
    <w:rsid w:val="006726A9"/>
    <w:rsid w:val="0069159F"/>
    <w:rsid w:val="00693BE1"/>
    <w:rsid w:val="007106B4"/>
    <w:rsid w:val="00744F09"/>
    <w:rsid w:val="007621A9"/>
    <w:rsid w:val="00764553"/>
    <w:rsid w:val="0077727E"/>
    <w:rsid w:val="007F0C66"/>
    <w:rsid w:val="007F3DEF"/>
    <w:rsid w:val="008006CE"/>
    <w:rsid w:val="00822FED"/>
    <w:rsid w:val="008421B0"/>
    <w:rsid w:val="00876B63"/>
    <w:rsid w:val="0089079F"/>
    <w:rsid w:val="00892518"/>
    <w:rsid w:val="00895894"/>
    <w:rsid w:val="0089599A"/>
    <w:rsid w:val="008A78C5"/>
    <w:rsid w:val="008B355A"/>
    <w:rsid w:val="008C2761"/>
    <w:rsid w:val="008E5897"/>
    <w:rsid w:val="00945841"/>
    <w:rsid w:val="0096166B"/>
    <w:rsid w:val="00961FCE"/>
    <w:rsid w:val="00966BB5"/>
    <w:rsid w:val="00980632"/>
    <w:rsid w:val="00985E02"/>
    <w:rsid w:val="009A4916"/>
    <w:rsid w:val="009F00E8"/>
    <w:rsid w:val="009F66E8"/>
    <w:rsid w:val="00A016A6"/>
    <w:rsid w:val="00A05070"/>
    <w:rsid w:val="00A27664"/>
    <w:rsid w:val="00A321E4"/>
    <w:rsid w:val="00A41D37"/>
    <w:rsid w:val="00A52AAA"/>
    <w:rsid w:val="00A72C6E"/>
    <w:rsid w:val="00A812C0"/>
    <w:rsid w:val="00A9013A"/>
    <w:rsid w:val="00AD2417"/>
    <w:rsid w:val="00B03B2C"/>
    <w:rsid w:val="00B07EAE"/>
    <w:rsid w:val="00B33624"/>
    <w:rsid w:val="00B523D5"/>
    <w:rsid w:val="00B53E3B"/>
    <w:rsid w:val="00B837FC"/>
    <w:rsid w:val="00BC4DE9"/>
    <w:rsid w:val="00BE535D"/>
    <w:rsid w:val="00BF3DD4"/>
    <w:rsid w:val="00C36B64"/>
    <w:rsid w:val="00C50084"/>
    <w:rsid w:val="00C63954"/>
    <w:rsid w:val="00C700D1"/>
    <w:rsid w:val="00C74AF6"/>
    <w:rsid w:val="00C97C8F"/>
    <w:rsid w:val="00CF2526"/>
    <w:rsid w:val="00D0385E"/>
    <w:rsid w:val="00D221D7"/>
    <w:rsid w:val="00D71488"/>
    <w:rsid w:val="00D76708"/>
    <w:rsid w:val="00D77DE7"/>
    <w:rsid w:val="00D9294A"/>
    <w:rsid w:val="00D92CD7"/>
    <w:rsid w:val="00D95F4E"/>
    <w:rsid w:val="00DA0642"/>
    <w:rsid w:val="00DC1BD4"/>
    <w:rsid w:val="00DC68EF"/>
    <w:rsid w:val="00DE0D17"/>
    <w:rsid w:val="00E02846"/>
    <w:rsid w:val="00E75474"/>
    <w:rsid w:val="00EB357E"/>
    <w:rsid w:val="00ED428F"/>
    <w:rsid w:val="00EE07D7"/>
    <w:rsid w:val="00F507D5"/>
    <w:rsid w:val="00F76043"/>
    <w:rsid w:val="00F8723C"/>
    <w:rsid w:val="00FA4E2A"/>
    <w:rsid w:val="00FB0D65"/>
    <w:rsid w:val="00FD46B7"/>
    <w:rsid w:val="00FE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E8"/>
    <w:pPr>
      <w:spacing w:line="360" w:lineRule="auto"/>
    </w:pPr>
    <w:rPr>
      <w:b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3D5"/>
    <w:pPr>
      <w:ind w:left="720"/>
      <w:contextualSpacing/>
    </w:pPr>
  </w:style>
  <w:style w:type="paragraph" w:styleId="a4">
    <w:name w:val="header"/>
    <w:basedOn w:val="a"/>
    <w:link w:val="a5"/>
    <w:unhideWhenUsed/>
    <w:rsid w:val="007F3DE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7F3DEF"/>
  </w:style>
  <w:style w:type="paragraph" w:styleId="a6">
    <w:name w:val="footer"/>
    <w:basedOn w:val="a"/>
    <w:link w:val="a7"/>
    <w:uiPriority w:val="99"/>
    <w:unhideWhenUsed/>
    <w:rsid w:val="007F3DE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3DEF"/>
  </w:style>
  <w:style w:type="character" w:styleId="a8">
    <w:name w:val="page number"/>
    <w:basedOn w:val="a0"/>
    <w:rsid w:val="002E70B2"/>
  </w:style>
  <w:style w:type="paragraph" w:styleId="a9">
    <w:name w:val="Balloon Text"/>
    <w:basedOn w:val="a"/>
    <w:link w:val="aa"/>
    <w:uiPriority w:val="99"/>
    <w:semiHidden/>
    <w:unhideWhenUsed/>
    <w:rsid w:val="002E70B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E70B2"/>
    <w:rPr>
      <w:rFonts w:ascii="Tahoma" w:hAnsi="Tahoma" w:cs="Tahoma"/>
      <w:b/>
      <w:sz w:val="16"/>
      <w:szCs w:val="16"/>
      <w:lang w:eastAsia="en-US"/>
    </w:rPr>
  </w:style>
  <w:style w:type="character" w:styleId="ab">
    <w:name w:val="Emphasis"/>
    <w:basedOn w:val="a0"/>
    <w:qFormat/>
    <w:rsid w:val="00194B7F"/>
    <w:rPr>
      <w:i/>
      <w:iCs/>
    </w:rPr>
  </w:style>
  <w:style w:type="character" w:styleId="ac">
    <w:name w:val="Strong"/>
    <w:basedOn w:val="a0"/>
    <w:qFormat/>
    <w:rsid w:val="00194B7F"/>
    <w:rPr>
      <w:b/>
      <w:bCs/>
    </w:rPr>
  </w:style>
  <w:style w:type="table" w:styleId="ad">
    <w:name w:val="Table Grid"/>
    <w:basedOn w:val="a1"/>
    <w:uiPriority w:val="59"/>
    <w:rsid w:val="003664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today.org/arxiv/VOS/11_2009/29_3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etoday.org/arxiv/VOS/11_2009/29_32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87;&#1086;&#1083;&#1086;&#1078;&#1077;&#1085;&#1080;&#1103;\&#1055;&#1086;&#1083;&#1086;&#1078;&#1077;&#1085;&#1080;&#1077;%20&#1086;%20&#1042;&#1050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D9A79-0769-4EED-8EA1-B0E858F7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ВКР</Template>
  <TotalTime>227</TotalTime>
  <Pages>1</Pages>
  <Words>4867</Words>
  <Characters>27747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WareZ Provider</Company>
  <LinksUpToDate>false</LinksUpToDate>
  <CharactersWithSpaces>32549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Admin</dc:creator>
  <cp:keywords/>
  <cp:lastModifiedBy>Заочное</cp:lastModifiedBy>
  <cp:revision>28</cp:revision>
  <cp:lastPrinted>2007-01-03T21:38:00Z</cp:lastPrinted>
  <dcterms:created xsi:type="dcterms:W3CDTF">2013-10-15T11:11:00Z</dcterms:created>
  <dcterms:modified xsi:type="dcterms:W3CDTF">2007-01-03T21:41:00Z</dcterms:modified>
</cp:coreProperties>
</file>